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B63A" w14:textId="77777777" w:rsidR="00C4703F" w:rsidRPr="009C45FA" w:rsidRDefault="00C4703F" w:rsidP="00C4703F">
      <w:pPr>
        <w:keepNext/>
        <w:widowControl w:val="0"/>
        <w:tabs>
          <w:tab w:val="center" w:pos="4680"/>
        </w:tabs>
        <w:spacing w:after="0" w:line="240" w:lineRule="auto"/>
        <w:jc w:val="center"/>
        <w:outlineLvl w:val="0"/>
        <w:rPr>
          <w:rFonts w:ascii="Times New Roman" w:eastAsia="Times New Roman" w:hAnsi="Times New Roman" w:cs="Times New Roman"/>
          <w:b/>
          <w:bCs/>
          <w:caps/>
          <w:sz w:val="28"/>
          <w:szCs w:val="28"/>
        </w:rPr>
      </w:pPr>
      <w:r w:rsidRPr="009C45FA">
        <w:rPr>
          <w:rFonts w:ascii="Times New Roman" w:eastAsia="Times New Roman" w:hAnsi="Times New Roman" w:cs="Times New Roman"/>
          <w:b/>
          <w:bCs/>
          <w:caps/>
          <w:sz w:val="28"/>
          <w:szCs w:val="28"/>
        </w:rPr>
        <w:t xml:space="preserve">Concordia UNIVERSITY chicago </w:t>
      </w:r>
    </w:p>
    <w:p w14:paraId="47C3C8D4" w14:textId="77777777" w:rsidR="00C4703F" w:rsidRPr="009C45FA" w:rsidRDefault="00C4703F" w:rsidP="00C4703F">
      <w:pPr>
        <w:keepNext/>
        <w:spacing w:after="0" w:line="240" w:lineRule="auto"/>
        <w:jc w:val="center"/>
        <w:outlineLvl w:val="4"/>
        <w:rPr>
          <w:rFonts w:ascii="Times New Roman" w:eastAsia="Times New Roman" w:hAnsi="Times New Roman" w:cs="Times New Roman"/>
          <w:b/>
          <w:bCs/>
          <w:sz w:val="28"/>
          <w:szCs w:val="28"/>
        </w:rPr>
      </w:pPr>
      <w:r w:rsidRPr="009C45FA">
        <w:rPr>
          <w:rFonts w:ascii="Times New Roman" w:eastAsia="Times New Roman" w:hAnsi="Times New Roman" w:cs="Times New Roman"/>
          <w:b/>
          <w:bCs/>
          <w:sz w:val="28"/>
          <w:szCs w:val="28"/>
        </w:rPr>
        <w:t>Masters Program</w:t>
      </w:r>
    </w:p>
    <w:p w14:paraId="3CFC4D4D" w14:textId="77777777" w:rsidR="00C4703F" w:rsidRPr="009C45FA" w:rsidRDefault="00C4703F" w:rsidP="00C4703F">
      <w:pPr>
        <w:widowControl w:val="0"/>
        <w:spacing w:after="0" w:line="240" w:lineRule="auto"/>
        <w:jc w:val="center"/>
        <w:rPr>
          <w:rFonts w:ascii="Times New Roman" w:eastAsia="Times New Roman" w:hAnsi="Times New Roman" w:cs="Times New Roman"/>
          <w:snapToGrid w:val="0"/>
          <w:color w:val="000000"/>
        </w:rPr>
      </w:pPr>
    </w:p>
    <w:p w14:paraId="362E461C" w14:textId="77777777" w:rsidR="00C4703F" w:rsidRPr="009C45FA" w:rsidRDefault="00C4703F" w:rsidP="00C4703F">
      <w:pPr>
        <w:widowControl w:val="0"/>
        <w:spacing w:after="0" w:line="240" w:lineRule="auto"/>
        <w:jc w:val="both"/>
        <w:rPr>
          <w:rFonts w:ascii="Times New Roman" w:eastAsia="Times New Roman" w:hAnsi="Times New Roman" w:cs="Times New Roman"/>
          <w:sz w:val="24"/>
          <w:szCs w:val="24"/>
        </w:rPr>
      </w:pPr>
    </w:p>
    <w:p w14:paraId="2844706C" w14:textId="77777777" w:rsidR="00C4703F" w:rsidRPr="009C45FA" w:rsidRDefault="00C4703F" w:rsidP="00C4703F">
      <w:pPr>
        <w:widowControl w:val="0"/>
        <w:spacing w:after="0" w:line="240" w:lineRule="auto"/>
        <w:jc w:val="both"/>
        <w:rPr>
          <w:rFonts w:ascii="Times New Roman" w:eastAsia="Times New Roman" w:hAnsi="Times New Roman" w:cs="Times New Roman"/>
          <w:sz w:val="24"/>
          <w:szCs w:val="24"/>
        </w:rPr>
      </w:pPr>
    </w:p>
    <w:tbl>
      <w:tblPr>
        <w:tblW w:w="0" w:type="auto"/>
        <w:tblInd w:w="198" w:type="dxa"/>
        <w:tblLayout w:type="fixed"/>
        <w:tblLook w:val="0000" w:firstRow="0" w:lastRow="0" w:firstColumn="0" w:lastColumn="0" w:noHBand="0" w:noVBand="0"/>
      </w:tblPr>
      <w:tblGrid>
        <w:gridCol w:w="2550"/>
        <w:gridCol w:w="6000"/>
      </w:tblGrid>
      <w:tr w:rsidR="00C4703F" w:rsidRPr="009C45FA" w14:paraId="21A90223" w14:textId="77777777" w:rsidTr="00C4703F">
        <w:tc>
          <w:tcPr>
            <w:tcW w:w="2550" w:type="dxa"/>
            <w:tcBorders>
              <w:top w:val="nil"/>
              <w:left w:val="nil"/>
              <w:bottom w:val="nil"/>
              <w:right w:val="nil"/>
            </w:tcBorders>
          </w:tcPr>
          <w:p w14:paraId="6499A750"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 xml:space="preserve">Student: </w:t>
            </w:r>
          </w:p>
          <w:p w14:paraId="75B49E39"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p>
          <w:p w14:paraId="2D26DBB5"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p>
          <w:p w14:paraId="46C770EA"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6C43A9C1" w14:textId="77777777" w:rsidR="00C4703F" w:rsidRPr="009C45FA" w:rsidRDefault="00C4703F" w:rsidP="00C4703F">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Anthony Di Virgilio</w:t>
            </w:r>
          </w:p>
          <w:p w14:paraId="7AD44EC4" w14:textId="77777777" w:rsidR="00C4703F" w:rsidRPr="009C45FA" w:rsidRDefault="00C4703F" w:rsidP="00C4703F">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crf_divirga@cuchicago.edu</w:t>
            </w:r>
          </w:p>
          <w:p w14:paraId="3DDEA692" w14:textId="77777777" w:rsidR="00C4703F" w:rsidRPr="009C45FA" w:rsidRDefault="00C4703F" w:rsidP="00C4703F">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20 Pond St. Stoneham, MA 02180</w:t>
            </w:r>
          </w:p>
        </w:tc>
      </w:tr>
      <w:tr w:rsidR="00C4703F" w:rsidRPr="009C45FA" w14:paraId="4208FDD2" w14:textId="77777777" w:rsidTr="00C4703F">
        <w:tc>
          <w:tcPr>
            <w:tcW w:w="2550" w:type="dxa"/>
            <w:tcBorders>
              <w:top w:val="nil"/>
              <w:left w:val="nil"/>
              <w:bottom w:val="nil"/>
              <w:right w:val="nil"/>
            </w:tcBorders>
          </w:tcPr>
          <w:p w14:paraId="6BC3BD0C"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Day Telephone:</w:t>
            </w:r>
          </w:p>
        </w:tc>
        <w:tc>
          <w:tcPr>
            <w:tcW w:w="6000" w:type="dxa"/>
            <w:tcBorders>
              <w:top w:val="nil"/>
              <w:left w:val="nil"/>
              <w:bottom w:val="nil"/>
              <w:right w:val="nil"/>
            </w:tcBorders>
          </w:tcPr>
          <w:p w14:paraId="4F386860" w14:textId="77777777" w:rsidR="00C4703F" w:rsidRPr="009C45FA" w:rsidRDefault="00C4703F" w:rsidP="00C4703F">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339-293-9230 ET</w:t>
            </w:r>
          </w:p>
        </w:tc>
      </w:tr>
      <w:tr w:rsidR="00C4703F" w:rsidRPr="009C45FA" w14:paraId="73717898" w14:textId="77777777" w:rsidTr="00C4703F">
        <w:tc>
          <w:tcPr>
            <w:tcW w:w="2550" w:type="dxa"/>
            <w:tcBorders>
              <w:top w:val="nil"/>
              <w:left w:val="nil"/>
              <w:bottom w:val="nil"/>
              <w:right w:val="nil"/>
            </w:tcBorders>
          </w:tcPr>
          <w:p w14:paraId="6DFE3E0C"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Evening Telephone:</w:t>
            </w:r>
          </w:p>
        </w:tc>
        <w:tc>
          <w:tcPr>
            <w:tcW w:w="6000" w:type="dxa"/>
            <w:tcBorders>
              <w:top w:val="nil"/>
              <w:left w:val="nil"/>
              <w:bottom w:val="nil"/>
              <w:right w:val="nil"/>
            </w:tcBorders>
          </w:tcPr>
          <w:p w14:paraId="4D9F4D9E" w14:textId="77777777" w:rsidR="00C4703F" w:rsidRPr="009C45FA" w:rsidRDefault="00C4703F" w:rsidP="00C4703F">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339-293-9230 ET</w:t>
            </w:r>
          </w:p>
        </w:tc>
      </w:tr>
      <w:tr w:rsidR="00C4703F" w:rsidRPr="009C45FA" w14:paraId="0173701D" w14:textId="77777777" w:rsidTr="00C4703F">
        <w:tc>
          <w:tcPr>
            <w:tcW w:w="2550" w:type="dxa"/>
            <w:tcBorders>
              <w:top w:val="nil"/>
              <w:left w:val="nil"/>
              <w:bottom w:val="nil"/>
              <w:right w:val="nil"/>
            </w:tcBorders>
          </w:tcPr>
          <w:p w14:paraId="632C4305"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341414EC" w14:textId="77777777" w:rsidR="00C4703F" w:rsidRPr="009C45FA" w:rsidRDefault="00C4703F" w:rsidP="00C4703F">
            <w:pPr>
              <w:spacing w:after="0" w:line="240" w:lineRule="auto"/>
              <w:rPr>
                <w:rFonts w:ascii="Times New Roman" w:eastAsia="Times New Roman" w:hAnsi="Times New Roman" w:cs="Times New Roman"/>
                <w:sz w:val="24"/>
                <w:szCs w:val="24"/>
              </w:rPr>
            </w:pPr>
          </w:p>
        </w:tc>
      </w:tr>
      <w:tr w:rsidR="00C4703F" w:rsidRPr="006861CA" w14:paraId="5B8699E9" w14:textId="77777777" w:rsidTr="00C4703F">
        <w:tc>
          <w:tcPr>
            <w:tcW w:w="2550" w:type="dxa"/>
            <w:tcBorders>
              <w:top w:val="nil"/>
              <w:left w:val="nil"/>
              <w:bottom w:val="nil"/>
              <w:right w:val="nil"/>
            </w:tcBorders>
          </w:tcPr>
          <w:p w14:paraId="44A0BBDC"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bookmarkStart w:id="0" w:name="_Hlk19525022"/>
            <w:r w:rsidRPr="009C45FA">
              <w:rPr>
                <w:rFonts w:ascii="Times New Roman" w:eastAsia="Times New Roman" w:hAnsi="Times New Roman" w:cs="Times New Roman"/>
                <w:b/>
                <w:bCs/>
                <w:sz w:val="24"/>
                <w:szCs w:val="24"/>
              </w:rPr>
              <w:t>Assignment Title:</w:t>
            </w:r>
          </w:p>
        </w:tc>
        <w:tc>
          <w:tcPr>
            <w:tcW w:w="6000" w:type="dxa"/>
            <w:tcBorders>
              <w:top w:val="nil"/>
              <w:left w:val="nil"/>
              <w:bottom w:val="nil"/>
              <w:right w:val="nil"/>
            </w:tcBorders>
          </w:tcPr>
          <w:p w14:paraId="6553D105" w14:textId="759947B5" w:rsidR="00C4703F" w:rsidRPr="006861CA" w:rsidRDefault="00BC38E4" w:rsidP="00C47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Chase Center Construction</w:t>
            </w:r>
            <w:r w:rsidR="00CF23F8">
              <w:rPr>
                <w:rFonts w:ascii="Times New Roman" w:eastAsia="Times New Roman" w:hAnsi="Times New Roman" w:cs="Times New Roman"/>
                <w:sz w:val="24"/>
                <w:szCs w:val="24"/>
              </w:rPr>
              <w:t xml:space="preserve"> Finance</w:t>
            </w:r>
          </w:p>
        </w:tc>
      </w:tr>
      <w:bookmarkEnd w:id="0"/>
      <w:tr w:rsidR="00C4703F" w:rsidRPr="009C45FA" w14:paraId="6515A0FE" w14:textId="77777777" w:rsidTr="00C4703F">
        <w:tc>
          <w:tcPr>
            <w:tcW w:w="2550" w:type="dxa"/>
            <w:tcBorders>
              <w:top w:val="nil"/>
              <w:left w:val="nil"/>
              <w:bottom w:val="nil"/>
              <w:right w:val="nil"/>
            </w:tcBorders>
          </w:tcPr>
          <w:p w14:paraId="55CB6B77"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Date of Submission:</w:t>
            </w:r>
          </w:p>
        </w:tc>
        <w:tc>
          <w:tcPr>
            <w:tcW w:w="6000" w:type="dxa"/>
            <w:tcBorders>
              <w:top w:val="nil"/>
              <w:left w:val="nil"/>
              <w:bottom w:val="nil"/>
              <w:right w:val="nil"/>
            </w:tcBorders>
          </w:tcPr>
          <w:p w14:paraId="77E69CAD" w14:textId="604B73C2" w:rsidR="00C4703F" w:rsidRPr="009C45FA" w:rsidRDefault="00C4703F" w:rsidP="00C47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r w:rsidR="005B2E7E">
              <w:rPr>
                <w:rFonts w:ascii="Times New Roman" w:eastAsia="Times New Roman" w:hAnsi="Times New Roman" w:cs="Times New Roman"/>
                <w:sz w:val="24"/>
                <w:szCs w:val="24"/>
              </w:rPr>
              <w:t>20/2020</w:t>
            </w:r>
          </w:p>
        </w:tc>
      </w:tr>
      <w:tr w:rsidR="00C4703F" w:rsidRPr="009C45FA" w14:paraId="3CC2003D" w14:textId="77777777" w:rsidTr="00C4703F">
        <w:tc>
          <w:tcPr>
            <w:tcW w:w="2550" w:type="dxa"/>
            <w:tcBorders>
              <w:top w:val="nil"/>
              <w:left w:val="nil"/>
              <w:bottom w:val="nil"/>
              <w:right w:val="nil"/>
            </w:tcBorders>
          </w:tcPr>
          <w:p w14:paraId="09CE0BC4"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Assignment Due Date:</w:t>
            </w:r>
          </w:p>
        </w:tc>
        <w:tc>
          <w:tcPr>
            <w:tcW w:w="6000" w:type="dxa"/>
            <w:tcBorders>
              <w:top w:val="nil"/>
              <w:left w:val="nil"/>
              <w:bottom w:val="nil"/>
              <w:right w:val="nil"/>
            </w:tcBorders>
          </w:tcPr>
          <w:p w14:paraId="40A6095D" w14:textId="4823053F" w:rsidR="00C4703F" w:rsidRPr="009C45FA" w:rsidRDefault="00C4703F" w:rsidP="00C47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07/26/2020</w:t>
            </w:r>
          </w:p>
        </w:tc>
      </w:tr>
      <w:tr w:rsidR="00C4703F" w:rsidRPr="009C45FA" w14:paraId="36085DDF" w14:textId="77777777" w:rsidTr="00C4703F">
        <w:tc>
          <w:tcPr>
            <w:tcW w:w="2550" w:type="dxa"/>
            <w:tcBorders>
              <w:top w:val="nil"/>
              <w:left w:val="nil"/>
              <w:bottom w:val="nil"/>
              <w:right w:val="nil"/>
            </w:tcBorders>
          </w:tcPr>
          <w:p w14:paraId="798FFAA0"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238EBD7E" w14:textId="77777777" w:rsidR="00C4703F" w:rsidRPr="009C45FA" w:rsidRDefault="00C4703F" w:rsidP="00C4703F">
            <w:pPr>
              <w:spacing w:after="0" w:line="240" w:lineRule="auto"/>
              <w:rPr>
                <w:rFonts w:ascii="Times New Roman" w:eastAsia="Times New Roman" w:hAnsi="Times New Roman" w:cs="Times New Roman"/>
                <w:sz w:val="24"/>
                <w:szCs w:val="24"/>
              </w:rPr>
            </w:pPr>
          </w:p>
        </w:tc>
      </w:tr>
      <w:tr w:rsidR="00C4703F" w:rsidRPr="009C45FA" w14:paraId="1384A87F" w14:textId="77777777" w:rsidTr="00C4703F">
        <w:tc>
          <w:tcPr>
            <w:tcW w:w="2550" w:type="dxa"/>
            <w:tcBorders>
              <w:top w:val="nil"/>
              <w:left w:val="nil"/>
              <w:bottom w:val="nil"/>
              <w:right w:val="nil"/>
            </w:tcBorders>
          </w:tcPr>
          <w:p w14:paraId="7A05F858"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Course:</w:t>
            </w:r>
          </w:p>
        </w:tc>
        <w:tc>
          <w:tcPr>
            <w:tcW w:w="6000" w:type="dxa"/>
            <w:tcBorders>
              <w:top w:val="nil"/>
              <w:left w:val="nil"/>
              <w:bottom w:val="nil"/>
              <w:right w:val="nil"/>
            </w:tcBorders>
          </w:tcPr>
          <w:p w14:paraId="52153AFC" w14:textId="77777777" w:rsidR="00C4703F" w:rsidRPr="009C45FA" w:rsidRDefault="00C4703F" w:rsidP="00C4703F">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sz w:val="24"/>
                <w:szCs w:val="24"/>
              </w:rPr>
              <w:t>SPML-6</w:t>
            </w:r>
            <w:r>
              <w:rPr>
                <w:rFonts w:ascii="Times New Roman" w:eastAsia="Times New Roman" w:hAnsi="Times New Roman" w:cs="Times New Roman"/>
                <w:sz w:val="24"/>
                <w:szCs w:val="24"/>
              </w:rPr>
              <w:t>040</w:t>
            </w:r>
          </w:p>
        </w:tc>
      </w:tr>
      <w:tr w:rsidR="00C4703F" w:rsidRPr="009C45FA" w14:paraId="63F62DE1" w14:textId="77777777" w:rsidTr="00C4703F">
        <w:tc>
          <w:tcPr>
            <w:tcW w:w="2550" w:type="dxa"/>
            <w:tcBorders>
              <w:top w:val="nil"/>
              <w:left w:val="nil"/>
              <w:bottom w:val="nil"/>
              <w:right w:val="nil"/>
            </w:tcBorders>
          </w:tcPr>
          <w:p w14:paraId="6340C688"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Section Number:</w:t>
            </w:r>
          </w:p>
        </w:tc>
        <w:tc>
          <w:tcPr>
            <w:tcW w:w="6000" w:type="dxa"/>
            <w:tcBorders>
              <w:top w:val="nil"/>
              <w:left w:val="nil"/>
              <w:bottom w:val="nil"/>
              <w:right w:val="nil"/>
            </w:tcBorders>
          </w:tcPr>
          <w:p w14:paraId="470D4AAA" w14:textId="77777777" w:rsidR="00C4703F" w:rsidRPr="009C45FA" w:rsidRDefault="00C4703F" w:rsidP="00C47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4703F" w:rsidRPr="009C45FA" w14:paraId="29428ADB" w14:textId="77777777" w:rsidTr="00C4703F">
        <w:tc>
          <w:tcPr>
            <w:tcW w:w="2550" w:type="dxa"/>
            <w:tcBorders>
              <w:top w:val="nil"/>
              <w:left w:val="nil"/>
              <w:bottom w:val="nil"/>
              <w:right w:val="nil"/>
            </w:tcBorders>
          </w:tcPr>
          <w:p w14:paraId="764AED92"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Semester:</w:t>
            </w:r>
          </w:p>
        </w:tc>
        <w:tc>
          <w:tcPr>
            <w:tcW w:w="6000" w:type="dxa"/>
            <w:tcBorders>
              <w:top w:val="nil"/>
              <w:left w:val="nil"/>
              <w:bottom w:val="nil"/>
              <w:right w:val="nil"/>
            </w:tcBorders>
          </w:tcPr>
          <w:p w14:paraId="3388FC44" w14:textId="77777777" w:rsidR="00C4703F" w:rsidRPr="009C45FA" w:rsidRDefault="00C4703F" w:rsidP="00C47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Summer</w:t>
            </w:r>
          </w:p>
        </w:tc>
      </w:tr>
      <w:tr w:rsidR="00C4703F" w:rsidRPr="009C45FA" w14:paraId="4026E4C2" w14:textId="77777777" w:rsidTr="00C4703F">
        <w:tc>
          <w:tcPr>
            <w:tcW w:w="2550" w:type="dxa"/>
            <w:tcBorders>
              <w:top w:val="nil"/>
              <w:left w:val="nil"/>
              <w:bottom w:val="nil"/>
              <w:right w:val="nil"/>
            </w:tcBorders>
          </w:tcPr>
          <w:p w14:paraId="78D5B857"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r w:rsidRPr="009C45FA">
              <w:rPr>
                <w:rFonts w:ascii="Times New Roman" w:eastAsia="Times New Roman" w:hAnsi="Times New Roman" w:cs="Times New Roman"/>
                <w:b/>
                <w:bCs/>
                <w:sz w:val="24"/>
                <w:szCs w:val="24"/>
              </w:rPr>
              <w:t>Course Instructor:</w:t>
            </w:r>
          </w:p>
        </w:tc>
        <w:tc>
          <w:tcPr>
            <w:tcW w:w="6000" w:type="dxa"/>
            <w:tcBorders>
              <w:top w:val="nil"/>
              <w:left w:val="nil"/>
              <w:bottom w:val="nil"/>
              <w:right w:val="nil"/>
            </w:tcBorders>
          </w:tcPr>
          <w:p w14:paraId="3A0DD811" w14:textId="77777777" w:rsidR="00C4703F" w:rsidRPr="009C45FA" w:rsidRDefault="00C4703F" w:rsidP="00C470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Francis Marshall</w:t>
            </w:r>
          </w:p>
        </w:tc>
      </w:tr>
      <w:tr w:rsidR="00C4703F" w:rsidRPr="009C45FA" w14:paraId="4A82E3ED" w14:textId="77777777" w:rsidTr="00C4703F">
        <w:tc>
          <w:tcPr>
            <w:tcW w:w="2550" w:type="dxa"/>
            <w:tcBorders>
              <w:top w:val="nil"/>
              <w:left w:val="nil"/>
              <w:bottom w:val="nil"/>
              <w:right w:val="nil"/>
            </w:tcBorders>
          </w:tcPr>
          <w:p w14:paraId="2F22C57D" w14:textId="77777777" w:rsidR="00C4703F" w:rsidRPr="009C45FA" w:rsidRDefault="00C4703F" w:rsidP="00C4703F">
            <w:pPr>
              <w:widowControl w:val="0"/>
              <w:spacing w:before="40" w:after="40" w:line="240" w:lineRule="auto"/>
              <w:rPr>
                <w:rFonts w:ascii="Times New Roman" w:eastAsia="Times New Roman" w:hAnsi="Times New Roman" w:cs="Times New Roman"/>
                <w:b/>
                <w:bCs/>
                <w:sz w:val="24"/>
                <w:szCs w:val="24"/>
              </w:rPr>
            </w:pPr>
          </w:p>
        </w:tc>
        <w:tc>
          <w:tcPr>
            <w:tcW w:w="6000" w:type="dxa"/>
            <w:tcBorders>
              <w:top w:val="nil"/>
              <w:left w:val="nil"/>
              <w:bottom w:val="nil"/>
              <w:right w:val="nil"/>
            </w:tcBorders>
          </w:tcPr>
          <w:p w14:paraId="63FF0C2C" w14:textId="77777777" w:rsidR="00C4703F" w:rsidRPr="009C45FA" w:rsidRDefault="00C4703F" w:rsidP="00C4703F">
            <w:pPr>
              <w:spacing w:after="0" w:line="240" w:lineRule="auto"/>
              <w:rPr>
                <w:rFonts w:ascii="Times New Roman" w:eastAsia="Times New Roman" w:hAnsi="Times New Roman" w:cs="Times New Roman"/>
                <w:sz w:val="24"/>
                <w:szCs w:val="24"/>
              </w:rPr>
            </w:pPr>
          </w:p>
        </w:tc>
      </w:tr>
    </w:tbl>
    <w:p w14:paraId="1A6EE32D" w14:textId="77777777" w:rsidR="00C4703F" w:rsidRPr="009C45FA" w:rsidRDefault="00C4703F" w:rsidP="00C4703F">
      <w:pPr>
        <w:widowControl w:val="0"/>
        <w:spacing w:after="0" w:line="240" w:lineRule="auto"/>
        <w:jc w:val="both"/>
        <w:rPr>
          <w:rFonts w:ascii="Times New Roman" w:eastAsia="Times New Roman" w:hAnsi="Times New Roman" w:cs="Times New Roman"/>
          <w:sz w:val="24"/>
          <w:szCs w:val="24"/>
        </w:rPr>
      </w:pPr>
    </w:p>
    <w:p w14:paraId="2B0DF44A" w14:textId="77777777" w:rsidR="00C4703F" w:rsidRPr="009C45FA" w:rsidRDefault="00C4703F" w:rsidP="00C4703F">
      <w:pPr>
        <w:widowControl w:val="0"/>
        <w:spacing w:after="0" w:line="240" w:lineRule="auto"/>
        <w:jc w:val="both"/>
        <w:rPr>
          <w:rFonts w:ascii="Times New Roman" w:eastAsia="Times New Roman" w:hAnsi="Times New Roman" w:cs="Times New Roman"/>
          <w:sz w:val="24"/>
          <w:szCs w:val="24"/>
        </w:rPr>
      </w:pPr>
    </w:p>
    <w:p w14:paraId="51618489" w14:textId="77777777" w:rsidR="00C4703F" w:rsidRPr="009C45FA" w:rsidRDefault="00C4703F" w:rsidP="00C4703F">
      <w:pPr>
        <w:widowControl w:val="0"/>
        <w:spacing w:after="0" w:line="240" w:lineRule="auto"/>
        <w:jc w:val="both"/>
        <w:rPr>
          <w:rFonts w:ascii="Times New Roman" w:eastAsia="Times New Roman" w:hAnsi="Times New Roman" w:cs="Times New Roman"/>
          <w:sz w:val="24"/>
          <w:szCs w:val="24"/>
        </w:rPr>
      </w:pPr>
    </w:p>
    <w:p w14:paraId="25266AD1" w14:textId="77777777" w:rsidR="00C4703F" w:rsidRPr="009C45FA" w:rsidRDefault="00C4703F" w:rsidP="00C4703F">
      <w:pPr>
        <w:spacing w:after="0" w:line="240" w:lineRule="auto"/>
        <w:rPr>
          <w:rFonts w:ascii="Times New Roman" w:eastAsia="Times New Roman" w:hAnsi="Times New Roman" w:cs="Times New Roman"/>
          <w:sz w:val="24"/>
          <w:szCs w:val="24"/>
        </w:rPr>
      </w:pPr>
      <w:r w:rsidRPr="009C45FA">
        <w:rPr>
          <w:rFonts w:ascii="Times New Roman" w:eastAsia="Times New Roman" w:hAnsi="Times New Roman" w:cs="Times New Roman"/>
          <w:i/>
          <w:iCs/>
          <w:sz w:val="24"/>
          <w:szCs w:val="24"/>
        </w:rPr>
        <w:t xml:space="preserve">Certification of Authorship: </w:t>
      </w:r>
      <w:r w:rsidRPr="009C45FA">
        <w:rPr>
          <w:rFonts w:ascii="Times New Roman" w:eastAsia="Times New Roman" w:hAnsi="Times New Roman" w:cs="Times New Roman"/>
          <w:sz w:val="24"/>
          <w:szCs w:val="24"/>
        </w:rPr>
        <w:t>I certify that I am the author of this paper and that any assistance I received in its preparation is fully acknowledged and disclosed in the paper. I also have cited any sources from which I used data, ideas, or words, either quoted directly or paraphrased. I certify that this paper was prepared by me specifically for the purpose of this assignment, as directed.</w:t>
      </w:r>
    </w:p>
    <w:p w14:paraId="4DDC8EBE" w14:textId="77777777" w:rsidR="00C4703F" w:rsidRPr="009C45FA" w:rsidRDefault="00C4703F" w:rsidP="00C4703F">
      <w:pPr>
        <w:spacing w:after="0" w:line="240" w:lineRule="auto"/>
        <w:rPr>
          <w:rFonts w:ascii="Times New Roman" w:eastAsia="Times New Roman" w:hAnsi="Times New Roman" w:cs="Times New Roman"/>
          <w:sz w:val="24"/>
          <w:szCs w:val="24"/>
        </w:rPr>
      </w:pPr>
    </w:p>
    <w:p w14:paraId="215CFF6B" w14:textId="77777777" w:rsidR="00C4703F" w:rsidRPr="009C45FA" w:rsidRDefault="00C4703F" w:rsidP="00C4703F">
      <w:pPr>
        <w:spacing w:after="0" w:line="240" w:lineRule="auto"/>
        <w:rPr>
          <w:rFonts w:ascii="Times New Roman" w:eastAsia="Times New Roman" w:hAnsi="Times New Roman" w:cs="Times New Roman"/>
          <w:sz w:val="24"/>
          <w:szCs w:val="24"/>
        </w:rPr>
      </w:pPr>
    </w:p>
    <w:p w14:paraId="07BF7109" w14:textId="77777777" w:rsidR="00C4703F" w:rsidRPr="009C45FA" w:rsidRDefault="00C4703F" w:rsidP="00C4703F">
      <w:pPr>
        <w:spacing w:after="0" w:line="240" w:lineRule="auto"/>
        <w:rPr>
          <w:rFonts w:ascii="Times New Roman" w:eastAsia="Times New Roman" w:hAnsi="Times New Roman" w:cs="Times New Roman"/>
          <w:sz w:val="24"/>
          <w:szCs w:val="24"/>
          <w:u w:val="single"/>
          <w:lang w:val="it-IT"/>
        </w:rPr>
      </w:pPr>
      <w:r w:rsidRPr="009C45FA">
        <w:rPr>
          <w:rFonts w:ascii="Times New Roman" w:eastAsia="Times New Roman" w:hAnsi="Times New Roman" w:cs="Times New Roman"/>
          <w:sz w:val="24"/>
          <w:szCs w:val="24"/>
          <w:lang w:val="it-IT"/>
        </w:rPr>
        <w:t>Student’s Signature:</w:t>
      </w: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t>Anthony Di Virgilio</w:t>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r>
      <w:r w:rsidRPr="009C45FA">
        <w:rPr>
          <w:rFonts w:ascii="Times New Roman" w:eastAsia="Times New Roman" w:hAnsi="Times New Roman" w:cs="Times New Roman"/>
          <w:sz w:val="24"/>
          <w:szCs w:val="24"/>
          <w:u w:val="single"/>
          <w:lang w:val="it-IT"/>
        </w:rPr>
        <w:tab/>
      </w:r>
    </w:p>
    <w:p w14:paraId="56600C7B" w14:textId="77777777" w:rsidR="00C4703F" w:rsidRPr="00AB6C42" w:rsidRDefault="00C4703F" w:rsidP="00C4703F">
      <w:pPr>
        <w:widowControl w:val="0"/>
        <w:spacing w:after="0" w:line="240" w:lineRule="auto"/>
        <w:jc w:val="both"/>
        <w:rPr>
          <w:rFonts w:ascii="Times New Roman" w:eastAsia="Times New Roman" w:hAnsi="Times New Roman" w:cs="Times New Roman"/>
          <w:sz w:val="20"/>
          <w:szCs w:val="24"/>
        </w:rPr>
      </w:pP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lang w:val="it-IT"/>
        </w:rPr>
        <w:tab/>
      </w:r>
      <w:r w:rsidRPr="009C45FA">
        <w:rPr>
          <w:rFonts w:ascii="Times New Roman" w:eastAsia="Times New Roman" w:hAnsi="Times New Roman" w:cs="Times New Roman"/>
          <w:sz w:val="24"/>
          <w:szCs w:val="24"/>
          <w:lang w:val="it-IT"/>
        </w:rPr>
        <w:tab/>
      </w:r>
      <w:r w:rsidRPr="00AB6C42">
        <w:rPr>
          <w:rFonts w:ascii="Times New Roman" w:eastAsia="Times New Roman" w:hAnsi="Times New Roman" w:cs="Times New Roman"/>
          <w:sz w:val="20"/>
          <w:szCs w:val="24"/>
        </w:rPr>
        <w:t>[Digital signature]</w:t>
      </w:r>
    </w:p>
    <w:p w14:paraId="3DCBBCF3" w14:textId="77777777" w:rsidR="00C4703F" w:rsidRPr="00AB6C42" w:rsidRDefault="00C4703F" w:rsidP="00C4703F">
      <w:pPr>
        <w:spacing w:after="0" w:line="480" w:lineRule="auto"/>
        <w:rPr>
          <w:rFonts w:ascii="Times New Roman" w:eastAsia="Times New Roman" w:hAnsi="Times New Roman" w:cs="Times New Roman"/>
          <w:sz w:val="24"/>
          <w:szCs w:val="24"/>
        </w:rPr>
      </w:pPr>
    </w:p>
    <w:p w14:paraId="4C1C9031" w14:textId="77777777" w:rsidR="00C4703F" w:rsidRPr="00AB6C42" w:rsidRDefault="00C4703F" w:rsidP="00C4703F">
      <w:pPr>
        <w:spacing w:after="0" w:line="480" w:lineRule="auto"/>
        <w:rPr>
          <w:rFonts w:ascii="Times New Roman" w:eastAsia="Times New Roman" w:hAnsi="Times New Roman" w:cs="Times New Roman"/>
          <w:sz w:val="24"/>
          <w:szCs w:val="24"/>
        </w:rPr>
      </w:pPr>
    </w:p>
    <w:p w14:paraId="7ED48070" w14:textId="77777777" w:rsidR="00C4703F" w:rsidRPr="00AB6C42" w:rsidRDefault="00C4703F" w:rsidP="00C4703F">
      <w:pPr>
        <w:spacing w:after="0" w:line="480" w:lineRule="auto"/>
        <w:rPr>
          <w:rFonts w:ascii="Times New Roman" w:eastAsia="Times New Roman" w:hAnsi="Times New Roman" w:cs="Times New Roman"/>
          <w:sz w:val="24"/>
          <w:szCs w:val="24"/>
        </w:rPr>
      </w:pPr>
    </w:p>
    <w:p w14:paraId="39504452" w14:textId="77777777" w:rsidR="00C4703F" w:rsidRPr="00AB6C42" w:rsidRDefault="00C4703F" w:rsidP="00C4703F">
      <w:pPr>
        <w:spacing w:after="0" w:line="480" w:lineRule="auto"/>
        <w:rPr>
          <w:rFonts w:ascii="Times New Roman" w:eastAsia="Times New Roman" w:hAnsi="Times New Roman" w:cs="Times New Roman"/>
          <w:sz w:val="24"/>
          <w:szCs w:val="24"/>
        </w:rPr>
      </w:pPr>
    </w:p>
    <w:p w14:paraId="7307184C" w14:textId="52B2F6E0" w:rsidR="00197775" w:rsidRDefault="00197775" w:rsidP="00BC38E4">
      <w:pPr>
        <w:rPr>
          <w:rFonts w:ascii="Times New Roman" w:hAnsi="Times New Roman" w:cs="Times New Roman"/>
          <w:sz w:val="24"/>
          <w:szCs w:val="24"/>
        </w:rPr>
      </w:pPr>
    </w:p>
    <w:p w14:paraId="36B5E025" w14:textId="7A64AD13" w:rsidR="00BC38E4" w:rsidRDefault="00BC38E4" w:rsidP="00BC38E4">
      <w:pPr>
        <w:rPr>
          <w:rFonts w:ascii="Times New Roman" w:hAnsi="Times New Roman" w:cs="Times New Roman"/>
          <w:sz w:val="24"/>
          <w:szCs w:val="24"/>
        </w:rPr>
      </w:pPr>
    </w:p>
    <w:p w14:paraId="0350B69B" w14:textId="538C8F5A" w:rsidR="00BC38E4" w:rsidRDefault="00BC38E4" w:rsidP="0072748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Chase Center Construction </w:t>
      </w:r>
      <w:r w:rsidR="00CF23F8">
        <w:rPr>
          <w:rFonts w:ascii="Times New Roman" w:hAnsi="Times New Roman" w:cs="Times New Roman"/>
          <w:sz w:val="24"/>
          <w:szCs w:val="24"/>
        </w:rPr>
        <w:t>Finance</w:t>
      </w:r>
    </w:p>
    <w:p w14:paraId="289C812D" w14:textId="5479F6B0" w:rsidR="0072748C" w:rsidRDefault="00B478C1" w:rsidP="00B478C1">
      <w:pPr>
        <w:spacing w:line="480" w:lineRule="auto"/>
        <w:rPr>
          <w:rFonts w:ascii="Times New Roman" w:hAnsi="Times New Roman" w:cs="Times New Roman"/>
          <w:sz w:val="24"/>
          <w:szCs w:val="24"/>
        </w:rPr>
      </w:pPr>
      <w:r>
        <w:rPr>
          <w:rFonts w:ascii="Times New Roman" w:hAnsi="Times New Roman" w:cs="Times New Roman"/>
          <w:sz w:val="24"/>
          <w:szCs w:val="24"/>
        </w:rPr>
        <w:tab/>
      </w:r>
      <w:r w:rsidR="005639E2">
        <w:rPr>
          <w:rFonts w:ascii="Times New Roman" w:hAnsi="Times New Roman" w:cs="Times New Roman"/>
          <w:sz w:val="24"/>
          <w:szCs w:val="24"/>
        </w:rPr>
        <w:t xml:space="preserve">Constructing a new sports </w:t>
      </w:r>
      <w:r w:rsidR="00D97B87">
        <w:rPr>
          <w:rFonts w:ascii="Times New Roman" w:hAnsi="Times New Roman" w:cs="Times New Roman"/>
          <w:sz w:val="24"/>
          <w:szCs w:val="24"/>
        </w:rPr>
        <w:t>facility</w:t>
      </w:r>
      <w:r w:rsidR="005639E2">
        <w:rPr>
          <w:rFonts w:ascii="Times New Roman" w:hAnsi="Times New Roman" w:cs="Times New Roman"/>
          <w:sz w:val="24"/>
          <w:szCs w:val="24"/>
        </w:rPr>
        <w:t xml:space="preserve"> is a massive investment that involves years of financial planning and mandates large capital reserves be set aside (Fried et al., 2013, p. 148). Aside from the financial burden, securing a large plot of land in any major city is not an easy task and may involve moving a team to an alternate city in the case of the Golden State Warriors (</w:t>
      </w:r>
      <w:proofErr w:type="spellStart"/>
      <w:r w:rsidR="005639E2">
        <w:rPr>
          <w:rFonts w:ascii="Times New Roman" w:hAnsi="Times New Roman" w:cs="Times New Roman"/>
          <w:sz w:val="24"/>
          <w:szCs w:val="24"/>
        </w:rPr>
        <w:t>Golliver</w:t>
      </w:r>
      <w:proofErr w:type="spellEnd"/>
      <w:r w:rsidR="005639E2">
        <w:rPr>
          <w:rFonts w:ascii="Times New Roman" w:hAnsi="Times New Roman" w:cs="Times New Roman"/>
          <w:sz w:val="24"/>
          <w:szCs w:val="24"/>
        </w:rPr>
        <w:t xml:space="preserve">, 2019, par. 6). The Warriors </w:t>
      </w:r>
      <w:r w:rsidR="00EA7A55">
        <w:rPr>
          <w:rFonts w:ascii="Times New Roman" w:hAnsi="Times New Roman" w:cs="Times New Roman"/>
          <w:sz w:val="24"/>
          <w:szCs w:val="24"/>
        </w:rPr>
        <w:t xml:space="preserve">geographical </w:t>
      </w:r>
      <w:r w:rsidR="005639E2">
        <w:rPr>
          <w:rFonts w:ascii="Times New Roman" w:hAnsi="Times New Roman" w:cs="Times New Roman"/>
          <w:sz w:val="24"/>
          <w:szCs w:val="24"/>
        </w:rPr>
        <w:t>move from</w:t>
      </w:r>
      <w:r w:rsidR="00EA7A55">
        <w:rPr>
          <w:rFonts w:ascii="Times New Roman" w:hAnsi="Times New Roman" w:cs="Times New Roman"/>
          <w:sz w:val="24"/>
          <w:szCs w:val="24"/>
        </w:rPr>
        <w:t xml:space="preserve"> Oracle Arena in</w:t>
      </w:r>
      <w:r w:rsidR="005639E2">
        <w:rPr>
          <w:rFonts w:ascii="Times New Roman" w:hAnsi="Times New Roman" w:cs="Times New Roman"/>
          <w:sz w:val="24"/>
          <w:szCs w:val="24"/>
        </w:rPr>
        <w:t xml:space="preserve"> Oakland to </w:t>
      </w:r>
      <w:r w:rsidR="00EA7A55">
        <w:rPr>
          <w:rFonts w:ascii="Times New Roman" w:hAnsi="Times New Roman" w:cs="Times New Roman"/>
          <w:sz w:val="24"/>
          <w:szCs w:val="24"/>
        </w:rPr>
        <w:t xml:space="preserve">the Chase Center in </w:t>
      </w:r>
      <w:r w:rsidR="005639E2">
        <w:rPr>
          <w:rFonts w:ascii="Times New Roman" w:hAnsi="Times New Roman" w:cs="Times New Roman"/>
          <w:sz w:val="24"/>
          <w:szCs w:val="24"/>
        </w:rPr>
        <w:t xml:space="preserve">San Francisco represents </w:t>
      </w:r>
      <w:r w:rsidR="00EA7A55">
        <w:rPr>
          <w:rFonts w:ascii="Times New Roman" w:hAnsi="Times New Roman" w:cs="Times New Roman"/>
          <w:sz w:val="24"/>
          <w:szCs w:val="24"/>
        </w:rPr>
        <w:t xml:space="preserve">a financial transition from public to private funding. This is a feat rarely seen in the </w:t>
      </w:r>
      <w:r w:rsidR="003E5080">
        <w:rPr>
          <w:rFonts w:ascii="Times New Roman" w:hAnsi="Times New Roman" w:cs="Times New Roman"/>
          <w:sz w:val="24"/>
          <w:szCs w:val="24"/>
        </w:rPr>
        <w:t xml:space="preserve">modern </w:t>
      </w:r>
      <w:r w:rsidR="00EA7A55">
        <w:rPr>
          <w:rFonts w:ascii="Times New Roman" w:hAnsi="Times New Roman" w:cs="Times New Roman"/>
          <w:sz w:val="24"/>
          <w:szCs w:val="24"/>
        </w:rPr>
        <w:t>sports world, as teams usually rely on using monopoly leverage to receive large bonds and us</w:t>
      </w:r>
      <w:r w:rsidR="002264C5">
        <w:rPr>
          <w:rFonts w:ascii="Times New Roman" w:hAnsi="Times New Roman" w:cs="Times New Roman"/>
          <w:sz w:val="24"/>
          <w:szCs w:val="24"/>
        </w:rPr>
        <w:t xml:space="preserve">ing </w:t>
      </w:r>
      <w:r w:rsidR="00EA7A55">
        <w:rPr>
          <w:rFonts w:ascii="Times New Roman" w:hAnsi="Times New Roman" w:cs="Times New Roman"/>
          <w:sz w:val="24"/>
          <w:szCs w:val="24"/>
        </w:rPr>
        <w:t xml:space="preserve">taxpayer dollars to </w:t>
      </w:r>
      <w:r w:rsidR="002264C5">
        <w:rPr>
          <w:rFonts w:ascii="Times New Roman" w:hAnsi="Times New Roman" w:cs="Times New Roman"/>
          <w:sz w:val="24"/>
          <w:szCs w:val="24"/>
        </w:rPr>
        <w:t xml:space="preserve">fund most of the stadium construction costs. Warriors ownership rather opted to purchase the undeveloped land for the Chase Center from salesforce CEO Marc Benioff and hired a joint venture team of </w:t>
      </w:r>
      <w:proofErr w:type="spellStart"/>
      <w:r w:rsidR="002264C5">
        <w:rPr>
          <w:rFonts w:ascii="Times New Roman" w:hAnsi="Times New Roman" w:cs="Times New Roman"/>
          <w:sz w:val="24"/>
          <w:szCs w:val="24"/>
        </w:rPr>
        <w:t>Mortenson│Clark</w:t>
      </w:r>
      <w:proofErr w:type="spellEnd"/>
      <w:r w:rsidR="002264C5">
        <w:rPr>
          <w:rFonts w:ascii="Times New Roman" w:hAnsi="Times New Roman" w:cs="Times New Roman"/>
          <w:sz w:val="24"/>
          <w:szCs w:val="24"/>
        </w:rPr>
        <w:t xml:space="preserve"> to </w:t>
      </w:r>
      <w:r w:rsidR="00D83EB9">
        <w:rPr>
          <w:rFonts w:ascii="Times New Roman" w:hAnsi="Times New Roman" w:cs="Times New Roman"/>
          <w:sz w:val="24"/>
          <w:szCs w:val="24"/>
        </w:rPr>
        <w:t>lead</w:t>
      </w:r>
      <w:r w:rsidR="003E5080">
        <w:rPr>
          <w:rFonts w:ascii="Times New Roman" w:hAnsi="Times New Roman" w:cs="Times New Roman"/>
          <w:sz w:val="24"/>
          <w:szCs w:val="24"/>
        </w:rPr>
        <w:t xml:space="preserve"> the</w:t>
      </w:r>
      <w:r w:rsidR="00183E12">
        <w:rPr>
          <w:rFonts w:ascii="Times New Roman" w:hAnsi="Times New Roman" w:cs="Times New Roman"/>
          <w:sz w:val="24"/>
          <w:szCs w:val="24"/>
        </w:rPr>
        <w:t xml:space="preserve"> construction</w:t>
      </w:r>
      <w:r w:rsidR="003E5080">
        <w:rPr>
          <w:rFonts w:ascii="Times New Roman" w:hAnsi="Times New Roman" w:cs="Times New Roman"/>
          <w:sz w:val="24"/>
          <w:szCs w:val="24"/>
        </w:rPr>
        <w:t xml:space="preserve"> effort</w:t>
      </w:r>
      <w:r w:rsidR="00183E12">
        <w:rPr>
          <w:rFonts w:ascii="Times New Roman" w:hAnsi="Times New Roman" w:cs="Times New Roman"/>
          <w:sz w:val="24"/>
          <w:szCs w:val="24"/>
        </w:rPr>
        <w:t xml:space="preserve"> (</w:t>
      </w:r>
      <w:proofErr w:type="spellStart"/>
      <w:r w:rsidR="00183E12">
        <w:rPr>
          <w:rFonts w:ascii="Times New Roman" w:hAnsi="Times New Roman" w:cs="Times New Roman"/>
          <w:sz w:val="24"/>
          <w:szCs w:val="24"/>
        </w:rPr>
        <w:t>Golliver</w:t>
      </w:r>
      <w:proofErr w:type="spellEnd"/>
      <w:r w:rsidR="00183E12">
        <w:rPr>
          <w:rFonts w:ascii="Times New Roman" w:hAnsi="Times New Roman" w:cs="Times New Roman"/>
          <w:sz w:val="24"/>
          <w:szCs w:val="24"/>
        </w:rPr>
        <w:t xml:space="preserve">, 2019, par. 7; Mortenson, 2019, par. 2). </w:t>
      </w:r>
      <w:r w:rsidR="00476391">
        <w:rPr>
          <w:rFonts w:ascii="Times New Roman" w:hAnsi="Times New Roman" w:cs="Times New Roman"/>
          <w:sz w:val="24"/>
          <w:szCs w:val="24"/>
        </w:rPr>
        <w:t>The total cost for constructing the Chase Center was $1.4 billion; a massive financial investment (</w:t>
      </w:r>
      <w:proofErr w:type="spellStart"/>
      <w:r w:rsidR="00476391">
        <w:rPr>
          <w:rFonts w:ascii="Times New Roman" w:hAnsi="Times New Roman" w:cs="Times New Roman"/>
          <w:sz w:val="24"/>
          <w:szCs w:val="24"/>
        </w:rPr>
        <w:t>Cision</w:t>
      </w:r>
      <w:proofErr w:type="spellEnd"/>
      <w:r w:rsidR="00476391">
        <w:rPr>
          <w:rFonts w:ascii="Times New Roman" w:hAnsi="Times New Roman" w:cs="Times New Roman"/>
          <w:sz w:val="24"/>
          <w:szCs w:val="24"/>
        </w:rPr>
        <w:t xml:space="preserve">, 2019, par. 1). </w:t>
      </w:r>
      <w:r w:rsidR="000E0CB5">
        <w:rPr>
          <w:rFonts w:ascii="Times New Roman" w:hAnsi="Times New Roman" w:cs="Times New Roman"/>
          <w:sz w:val="24"/>
          <w:szCs w:val="24"/>
        </w:rPr>
        <w:t>While only time will tell if this financial investment will produce a profitable Return on Investment for Warriors owners</w:t>
      </w:r>
      <w:r w:rsidR="00690537">
        <w:rPr>
          <w:rFonts w:ascii="Times New Roman" w:hAnsi="Times New Roman" w:cs="Times New Roman"/>
          <w:sz w:val="24"/>
          <w:szCs w:val="24"/>
        </w:rPr>
        <w:t>hip</w:t>
      </w:r>
      <w:r w:rsidR="000E0CB5">
        <w:rPr>
          <w:rFonts w:ascii="Times New Roman" w:hAnsi="Times New Roman" w:cs="Times New Roman"/>
          <w:sz w:val="24"/>
          <w:szCs w:val="24"/>
        </w:rPr>
        <w:t xml:space="preserve">, this essay will explore </w:t>
      </w:r>
      <w:r w:rsidR="00FE063B">
        <w:rPr>
          <w:rFonts w:ascii="Times New Roman" w:hAnsi="Times New Roman" w:cs="Times New Roman"/>
          <w:sz w:val="24"/>
          <w:szCs w:val="24"/>
        </w:rPr>
        <w:t xml:space="preserve">the effects of the decisions surrounding the Chase Center </w:t>
      </w:r>
      <w:r w:rsidR="00800253">
        <w:rPr>
          <w:rFonts w:ascii="Times New Roman" w:hAnsi="Times New Roman" w:cs="Times New Roman"/>
          <w:sz w:val="24"/>
          <w:szCs w:val="24"/>
        </w:rPr>
        <w:t xml:space="preserve">construction </w:t>
      </w:r>
      <w:r w:rsidR="00FE063B">
        <w:rPr>
          <w:rFonts w:ascii="Times New Roman" w:hAnsi="Times New Roman" w:cs="Times New Roman"/>
          <w:sz w:val="24"/>
          <w:szCs w:val="24"/>
        </w:rPr>
        <w:t>thus far.</w:t>
      </w:r>
    </w:p>
    <w:p w14:paraId="1DB8EE0B" w14:textId="1E6D7653" w:rsidR="00FE063B" w:rsidRDefault="000C38E7" w:rsidP="000C38E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Public to Private Funding</w:t>
      </w:r>
      <w:r w:rsidR="00B92681">
        <w:rPr>
          <w:rFonts w:ascii="Times New Roman" w:hAnsi="Times New Roman" w:cs="Times New Roman"/>
          <w:b/>
          <w:bCs/>
          <w:sz w:val="24"/>
          <w:szCs w:val="24"/>
        </w:rPr>
        <w:t xml:space="preserve"> Transition</w:t>
      </w:r>
      <w:r>
        <w:rPr>
          <w:rFonts w:ascii="Times New Roman" w:hAnsi="Times New Roman" w:cs="Times New Roman"/>
          <w:b/>
          <w:bCs/>
          <w:sz w:val="24"/>
          <w:szCs w:val="24"/>
        </w:rPr>
        <w:t>: A Decision of Financial Control</w:t>
      </w:r>
    </w:p>
    <w:p w14:paraId="647D069A" w14:textId="6BEBB724" w:rsidR="00EB0FB4" w:rsidRDefault="00B92681" w:rsidP="00B92681">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DE0D63">
        <w:rPr>
          <w:rFonts w:ascii="Times New Roman" w:hAnsi="Times New Roman" w:cs="Times New Roman"/>
          <w:sz w:val="24"/>
          <w:szCs w:val="24"/>
        </w:rPr>
        <w:t xml:space="preserve">Going public is the status quo in sports, as it allows teams to open ownership up to potential stakeholders and receive government financial assistance off taxpayer dollars and bank loans (Fried et al., 2013, p. 174). While this is certainly financially helpful for construction of new stadiums, increased operating costs and disclosing sensitive data are disadvantages of going public (Fried et al., 2013, p. 173). </w:t>
      </w:r>
      <w:r w:rsidR="00D83EB9">
        <w:rPr>
          <w:rFonts w:ascii="Times New Roman" w:hAnsi="Times New Roman" w:cs="Times New Roman"/>
          <w:sz w:val="24"/>
          <w:szCs w:val="24"/>
        </w:rPr>
        <w:t xml:space="preserve">Alternately, </w:t>
      </w:r>
      <w:r w:rsidR="003E5080">
        <w:rPr>
          <w:rFonts w:ascii="Times New Roman" w:hAnsi="Times New Roman" w:cs="Times New Roman"/>
          <w:sz w:val="24"/>
          <w:szCs w:val="24"/>
        </w:rPr>
        <w:t xml:space="preserve">with </w:t>
      </w:r>
      <w:r w:rsidR="00D83EB9">
        <w:rPr>
          <w:rFonts w:ascii="Times New Roman" w:hAnsi="Times New Roman" w:cs="Times New Roman"/>
          <w:sz w:val="24"/>
          <w:szCs w:val="24"/>
        </w:rPr>
        <w:t>private funding</w:t>
      </w:r>
      <w:r w:rsidR="003E5080">
        <w:rPr>
          <w:rFonts w:ascii="Times New Roman" w:hAnsi="Times New Roman" w:cs="Times New Roman"/>
          <w:sz w:val="24"/>
          <w:szCs w:val="24"/>
        </w:rPr>
        <w:t xml:space="preserve">, </w:t>
      </w:r>
      <w:r w:rsidR="00D83EB9">
        <w:rPr>
          <w:rFonts w:ascii="Times New Roman" w:hAnsi="Times New Roman" w:cs="Times New Roman"/>
          <w:sz w:val="24"/>
          <w:szCs w:val="24"/>
        </w:rPr>
        <w:t>ownership foot</w:t>
      </w:r>
      <w:r w:rsidR="003E5080">
        <w:rPr>
          <w:rFonts w:ascii="Times New Roman" w:hAnsi="Times New Roman" w:cs="Times New Roman"/>
          <w:sz w:val="24"/>
          <w:szCs w:val="24"/>
        </w:rPr>
        <w:t>s</w:t>
      </w:r>
      <w:r w:rsidR="00D83EB9">
        <w:rPr>
          <w:rFonts w:ascii="Times New Roman" w:hAnsi="Times New Roman" w:cs="Times New Roman"/>
          <w:sz w:val="24"/>
          <w:szCs w:val="24"/>
        </w:rPr>
        <w:t xml:space="preserve"> costs themselves or </w:t>
      </w:r>
      <w:r w:rsidR="00E00AE3">
        <w:rPr>
          <w:rFonts w:ascii="Times New Roman" w:hAnsi="Times New Roman" w:cs="Times New Roman"/>
          <w:sz w:val="24"/>
          <w:szCs w:val="24"/>
        </w:rPr>
        <w:t>with</w:t>
      </w:r>
      <w:r w:rsidR="00D83EB9">
        <w:rPr>
          <w:rFonts w:ascii="Times New Roman" w:hAnsi="Times New Roman" w:cs="Times New Roman"/>
          <w:sz w:val="24"/>
          <w:szCs w:val="24"/>
        </w:rPr>
        <w:t xml:space="preserve"> the help of </w:t>
      </w:r>
      <w:r w:rsidR="00E00AE3">
        <w:rPr>
          <w:rFonts w:ascii="Times New Roman" w:hAnsi="Times New Roman" w:cs="Times New Roman"/>
          <w:sz w:val="24"/>
          <w:szCs w:val="24"/>
        </w:rPr>
        <w:t xml:space="preserve">investors, companies, and venture capitalists (Fried et al., 2013, p. </w:t>
      </w:r>
      <w:r w:rsidR="00E00AE3">
        <w:rPr>
          <w:rFonts w:ascii="Times New Roman" w:hAnsi="Times New Roman" w:cs="Times New Roman"/>
          <w:sz w:val="24"/>
          <w:szCs w:val="24"/>
        </w:rPr>
        <w:lastRenderedPageBreak/>
        <w:t>158).</w:t>
      </w:r>
      <w:r w:rsidR="004705FB">
        <w:rPr>
          <w:rFonts w:ascii="Times New Roman" w:hAnsi="Times New Roman" w:cs="Times New Roman"/>
          <w:sz w:val="24"/>
          <w:szCs w:val="24"/>
        </w:rPr>
        <w:t xml:space="preserve"> When a sport organization decides to transition from public to private funding, individual</w:t>
      </w:r>
      <w:r w:rsidR="0039692C">
        <w:rPr>
          <w:rFonts w:ascii="Times New Roman" w:hAnsi="Times New Roman" w:cs="Times New Roman"/>
          <w:sz w:val="24"/>
          <w:szCs w:val="24"/>
        </w:rPr>
        <w:t xml:space="preserve"> and</w:t>
      </w:r>
      <w:r w:rsidR="004705FB">
        <w:rPr>
          <w:rFonts w:ascii="Times New Roman" w:hAnsi="Times New Roman" w:cs="Times New Roman"/>
          <w:sz w:val="24"/>
          <w:szCs w:val="24"/>
        </w:rPr>
        <w:t xml:space="preserve"> organizational</w:t>
      </w:r>
      <w:r w:rsidR="0039692C">
        <w:rPr>
          <w:rFonts w:ascii="Times New Roman" w:hAnsi="Times New Roman" w:cs="Times New Roman"/>
          <w:sz w:val="24"/>
          <w:szCs w:val="24"/>
        </w:rPr>
        <w:t xml:space="preserve"> determinants dictate th</w:t>
      </w:r>
      <w:r w:rsidR="00EB0FB4">
        <w:rPr>
          <w:rFonts w:ascii="Times New Roman" w:hAnsi="Times New Roman" w:cs="Times New Roman"/>
          <w:sz w:val="24"/>
          <w:szCs w:val="24"/>
        </w:rPr>
        <w:t>is</w:t>
      </w:r>
      <w:r w:rsidR="0039692C">
        <w:rPr>
          <w:rFonts w:ascii="Times New Roman" w:hAnsi="Times New Roman" w:cs="Times New Roman"/>
          <w:sz w:val="24"/>
          <w:szCs w:val="24"/>
        </w:rPr>
        <w:t xml:space="preserve"> financial decision. Individual determinants were the Warriors ownership being innovative to</w:t>
      </w:r>
      <w:r w:rsidR="00EB0FB4">
        <w:rPr>
          <w:rFonts w:ascii="Times New Roman" w:hAnsi="Times New Roman" w:cs="Times New Roman"/>
          <w:sz w:val="24"/>
          <w:szCs w:val="24"/>
        </w:rPr>
        <w:t>wards</w:t>
      </w:r>
      <w:r w:rsidR="0039692C">
        <w:rPr>
          <w:rFonts w:ascii="Times New Roman" w:hAnsi="Times New Roman" w:cs="Times New Roman"/>
          <w:sz w:val="24"/>
          <w:szCs w:val="24"/>
        </w:rPr>
        <w:t xml:space="preserve"> change and </w:t>
      </w:r>
      <w:r w:rsidR="00EB0FB4">
        <w:rPr>
          <w:rFonts w:ascii="Times New Roman" w:hAnsi="Times New Roman" w:cs="Times New Roman"/>
          <w:sz w:val="24"/>
          <w:szCs w:val="24"/>
        </w:rPr>
        <w:t>p</w:t>
      </w:r>
      <w:r w:rsidR="003E5080">
        <w:rPr>
          <w:rFonts w:ascii="Times New Roman" w:hAnsi="Times New Roman" w:cs="Times New Roman"/>
          <w:sz w:val="24"/>
          <w:szCs w:val="24"/>
        </w:rPr>
        <w:t>otential to profit</w:t>
      </w:r>
      <w:r w:rsidR="0039692C">
        <w:rPr>
          <w:rFonts w:ascii="Times New Roman" w:hAnsi="Times New Roman" w:cs="Times New Roman"/>
          <w:sz w:val="24"/>
          <w:szCs w:val="24"/>
        </w:rPr>
        <w:t xml:space="preserve"> in a new market, while organizational determinants were the Warriors needed a modern facility to better maximize ticket sales than in the aging 50-year old Oracle Arena</w:t>
      </w:r>
      <w:r w:rsidR="00EB0FB4">
        <w:rPr>
          <w:rFonts w:ascii="Times New Roman" w:hAnsi="Times New Roman" w:cs="Times New Roman"/>
          <w:sz w:val="24"/>
          <w:szCs w:val="24"/>
        </w:rPr>
        <w:t xml:space="preserve"> (Hong et al., 2015, p. 73). Hong et al. (2015) stated “Openness to change can be understood as the degree to which executives possess a long-term perspective, appealing visions, and encourage and accept new ideas” (p. 75). </w:t>
      </w:r>
    </w:p>
    <w:p w14:paraId="686105BF" w14:textId="52A7E869" w:rsidR="00B92681" w:rsidRDefault="00695E00" w:rsidP="00EB0FB4">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Golliver</w:t>
      </w:r>
      <w:proofErr w:type="spellEnd"/>
      <w:r>
        <w:rPr>
          <w:rFonts w:ascii="Times New Roman" w:hAnsi="Times New Roman" w:cs="Times New Roman"/>
          <w:sz w:val="24"/>
          <w:szCs w:val="24"/>
        </w:rPr>
        <w:t xml:space="preserve"> (2019) stated “To help offset the costs, the Warriors will transition from being Oakland tenants to San Francisco landlords” (par. 9). </w:t>
      </w:r>
      <w:r w:rsidR="00690537">
        <w:rPr>
          <w:rFonts w:ascii="Times New Roman" w:hAnsi="Times New Roman" w:cs="Times New Roman"/>
          <w:sz w:val="24"/>
          <w:szCs w:val="24"/>
        </w:rPr>
        <w:t>Warrior</w:t>
      </w:r>
      <w:r w:rsidR="00164ADF">
        <w:rPr>
          <w:rFonts w:ascii="Times New Roman" w:hAnsi="Times New Roman" w:cs="Times New Roman"/>
          <w:sz w:val="24"/>
          <w:szCs w:val="24"/>
        </w:rPr>
        <w:t>s</w:t>
      </w:r>
      <w:r w:rsidR="00690537">
        <w:rPr>
          <w:rFonts w:ascii="Times New Roman" w:hAnsi="Times New Roman" w:cs="Times New Roman"/>
          <w:sz w:val="24"/>
          <w:szCs w:val="24"/>
        </w:rPr>
        <w:t xml:space="preserve"> ownership</w:t>
      </w:r>
      <w:r w:rsidR="00EB0FB4">
        <w:rPr>
          <w:rFonts w:ascii="Times New Roman" w:hAnsi="Times New Roman" w:cs="Times New Roman"/>
          <w:sz w:val="24"/>
          <w:szCs w:val="24"/>
        </w:rPr>
        <w:t xml:space="preserve"> now owns their arena</w:t>
      </w:r>
      <w:r w:rsidR="00690537">
        <w:rPr>
          <w:rFonts w:ascii="Times New Roman" w:hAnsi="Times New Roman" w:cs="Times New Roman"/>
          <w:sz w:val="24"/>
          <w:szCs w:val="24"/>
        </w:rPr>
        <w:t xml:space="preserve"> </w:t>
      </w:r>
      <w:r w:rsidR="00EB0FB4">
        <w:rPr>
          <w:rFonts w:ascii="Times New Roman" w:hAnsi="Times New Roman" w:cs="Times New Roman"/>
          <w:sz w:val="24"/>
          <w:szCs w:val="24"/>
        </w:rPr>
        <w:t xml:space="preserve">and </w:t>
      </w:r>
      <w:r w:rsidR="00690537">
        <w:rPr>
          <w:rFonts w:ascii="Times New Roman" w:hAnsi="Times New Roman" w:cs="Times New Roman"/>
          <w:sz w:val="24"/>
          <w:szCs w:val="24"/>
        </w:rPr>
        <w:t>is in complete control of their financial decisions in the Chase Center</w:t>
      </w:r>
      <w:r w:rsidR="00EB0FB4">
        <w:rPr>
          <w:rFonts w:ascii="Times New Roman" w:hAnsi="Times New Roman" w:cs="Times New Roman"/>
          <w:sz w:val="24"/>
          <w:szCs w:val="24"/>
        </w:rPr>
        <w:t xml:space="preserve"> complex.</w:t>
      </w:r>
      <w:r w:rsidR="00690537">
        <w:rPr>
          <w:rFonts w:ascii="Times New Roman" w:hAnsi="Times New Roman" w:cs="Times New Roman"/>
          <w:sz w:val="24"/>
          <w:szCs w:val="24"/>
        </w:rPr>
        <w:t xml:space="preserve"> </w:t>
      </w:r>
      <w:r w:rsidR="00164ADF">
        <w:rPr>
          <w:rFonts w:ascii="Times New Roman" w:hAnsi="Times New Roman" w:cs="Times New Roman"/>
          <w:sz w:val="24"/>
          <w:szCs w:val="24"/>
        </w:rPr>
        <w:t xml:space="preserve">However, this does not mean that the public will not help fund the costs of the </w:t>
      </w:r>
      <w:r w:rsidR="00D97B87">
        <w:rPr>
          <w:rFonts w:ascii="Times New Roman" w:hAnsi="Times New Roman" w:cs="Times New Roman"/>
          <w:sz w:val="24"/>
          <w:szCs w:val="24"/>
        </w:rPr>
        <w:t>arena</w:t>
      </w:r>
      <w:r w:rsidR="00164ADF">
        <w:rPr>
          <w:rFonts w:ascii="Times New Roman" w:hAnsi="Times New Roman" w:cs="Times New Roman"/>
          <w:sz w:val="24"/>
          <w:szCs w:val="24"/>
        </w:rPr>
        <w:t xml:space="preserve">’s construction. </w:t>
      </w:r>
      <w:proofErr w:type="spellStart"/>
      <w:r w:rsidR="00164ADF">
        <w:rPr>
          <w:rFonts w:ascii="Times New Roman" w:hAnsi="Times New Roman" w:cs="Times New Roman"/>
          <w:sz w:val="24"/>
          <w:szCs w:val="24"/>
        </w:rPr>
        <w:t>Golliver</w:t>
      </w:r>
      <w:proofErr w:type="spellEnd"/>
      <w:r w:rsidR="00164ADF">
        <w:rPr>
          <w:rFonts w:ascii="Times New Roman" w:hAnsi="Times New Roman" w:cs="Times New Roman"/>
          <w:sz w:val="24"/>
          <w:szCs w:val="24"/>
        </w:rPr>
        <w:t xml:space="preserve"> (2019) stated “Fans certainly will help foot the bill. Warriors chief revenue officer Brandon Schneider estimated that season ticket holders will see an increase of roughly 10 percent compared with similar seats at Oracle” (par. 11). While price increases </w:t>
      </w:r>
      <w:r w:rsidR="00D97B87">
        <w:rPr>
          <w:rFonts w:ascii="Times New Roman" w:hAnsi="Times New Roman" w:cs="Times New Roman"/>
          <w:sz w:val="24"/>
          <w:szCs w:val="24"/>
        </w:rPr>
        <w:t>are not ideal</w:t>
      </w:r>
      <w:r w:rsidR="00164ADF">
        <w:rPr>
          <w:rFonts w:ascii="Times New Roman" w:hAnsi="Times New Roman" w:cs="Times New Roman"/>
          <w:sz w:val="24"/>
          <w:szCs w:val="24"/>
        </w:rPr>
        <w:t xml:space="preserve"> </w:t>
      </w:r>
      <w:r w:rsidR="00D97B87">
        <w:rPr>
          <w:rFonts w:ascii="Times New Roman" w:hAnsi="Times New Roman" w:cs="Times New Roman"/>
          <w:sz w:val="24"/>
          <w:szCs w:val="24"/>
        </w:rPr>
        <w:t xml:space="preserve">for </w:t>
      </w:r>
      <w:r w:rsidR="00164ADF">
        <w:rPr>
          <w:rFonts w:ascii="Times New Roman" w:hAnsi="Times New Roman" w:cs="Times New Roman"/>
          <w:sz w:val="24"/>
          <w:szCs w:val="24"/>
        </w:rPr>
        <w:t xml:space="preserve">season ticket holders, added amenities in this new world-class </w:t>
      </w:r>
      <w:r w:rsidR="00D97B87">
        <w:rPr>
          <w:rFonts w:ascii="Times New Roman" w:hAnsi="Times New Roman" w:cs="Times New Roman"/>
          <w:sz w:val="24"/>
          <w:szCs w:val="24"/>
        </w:rPr>
        <w:t>arena</w:t>
      </w:r>
      <w:r w:rsidR="00164ADF">
        <w:rPr>
          <w:rFonts w:ascii="Times New Roman" w:hAnsi="Times New Roman" w:cs="Times New Roman"/>
          <w:sz w:val="24"/>
          <w:szCs w:val="24"/>
        </w:rPr>
        <w:t xml:space="preserve"> will increase demand of limited priority seating in the Chase Center for decades to come. </w:t>
      </w:r>
    </w:p>
    <w:p w14:paraId="74954D03" w14:textId="3FE686C7" w:rsidR="00164ADF" w:rsidRDefault="00413435" w:rsidP="00B92681">
      <w:pPr>
        <w:spacing w:line="480" w:lineRule="auto"/>
        <w:rPr>
          <w:rFonts w:ascii="Times New Roman" w:hAnsi="Times New Roman" w:cs="Times New Roman"/>
          <w:b/>
          <w:bCs/>
          <w:sz w:val="24"/>
          <w:szCs w:val="24"/>
        </w:rPr>
      </w:pPr>
      <w:r>
        <w:rPr>
          <w:rFonts w:ascii="Times New Roman" w:hAnsi="Times New Roman" w:cs="Times New Roman"/>
          <w:b/>
          <w:bCs/>
          <w:sz w:val="24"/>
          <w:szCs w:val="24"/>
        </w:rPr>
        <w:t>Chase Center Amenities &amp; Luxury Seating Options</w:t>
      </w:r>
    </w:p>
    <w:p w14:paraId="09CD5ACF" w14:textId="63E97CB7" w:rsidR="00413435" w:rsidRDefault="00413435" w:rsidP="00B92681">
      <w:pPr>
        <w:spacing w:line="480" w:lineRule="auto"/>
        <w:rPr>
          <w:rFonts w:ascii="Times New Roman" w:hAnsi="Times New Roman" w:cs="Times New Roman"/>
          <w:sz w:val="24"/>
          <w:szCs w:val="24"/>
        </w:rPr>
      </w:pPr>
      <w:r>
        <w:rPr>
          <w:rFonts w:ascii="Times New Roman" w:hAnsi="Times New Roman" w:cs="Times New Roman"/>
          <w:b/>
          <w:bCs/>
          <w:sz w:val="24"/>
          <w:szCs w:val="24"/>
        </w:rPr>
        <w:tab/>
      </w:r>
      <w:r w:rsidR="00F4523F">
        <w:rPr>
          <w:rFonts w:ascii="Times New Roman" w:hAnsi="Times New Roman" w:cs="Times New Roman"/>
          <w:sz w:val="24"/>
          <w:szCs w:val="24"/>
        </w:rPr>
        <w:t>Clever</w:t>
      </w:r>
      <w:r w:rsidR="00D33D88">
        <w:rPr>
          <w:rFonts w:ascii="Times New Roman" w:hAnsi="Times New Roman" w:cs="Times New Roman"/>
          <w:sz w:val="24"/>
          <w:szCs w:val="24"/>
        </w:rPr>
        <w:t xml:space="preserve"> location selection and creating a multidimensional stadium complex within an already thriving sport and entertainment </w:t>
      </w:r>
      <w:r w:rsidR="002A0645">
        <w:rPr>
          <w:rFonts w:ascii="Times New Roman" w:hAnsi="Times New Roman" w:cs="Times New Roman"/>
          <w:sz w:val="24"/>
          <w:szCs w:val="24"/>
        </w:rPr>
        <w:t>hub,</w:t>
      </w:r>
      <w:r w:rsidR="00D33D88">
        <w:rPr>
          <w:rFonts w:ascii="Times New Roman" w:hAnsi="Times New Roman" w:cs="Times New Roman"/>
          <w:sz w:val="24"/>
          <w:szCs w:val="24"/>
        </w:rPr>
        <w:t xml:space="preserve"> has positioned the Chase Center to profit off a </w:t>
      </w:r>
      <w:r w:rsidR="00F4523F">
        <w:rPr>
          <w:rFonts w:ascii="Times New Roman" w:hAnsi="Times New Roman" w:cs="Times New Roman"/>
          <w:sz w:val="24"/>
          <w:szCs w:val="24"/>
        </w:rPr>
        <w:t xml:space="preserve">working professionals crowd. </w:t>
      </w:r>
      <w:r w:rsidR="00D230A4">
        <w:rPr>
          <w:rFonts w:ascii="Times New Roman" w:hAnsi="Times New Roman" w:cs="Times New Roman"/>
          <w:sz w:val="24"/>
          <w:szCs w:val="24"/>
        </w:rPr>
        <w:t>Locating t</w:t>
      </w:r>
      <w:r w:rsidR="00F4523F">
        <w:rPr>
          <w:rFonts w:ascii="Times New Roman" w:hAnsi="Times New Roman" w:cs="Times New Roman"/>
          <w:sz w:val="24"/>
          <w:szCs w:val="24"/>
        </w:rPr>
        <w:t xml:space="preserve">he Chase Center </w:t>
      </w:r>
      <w:r w:rsidR="00D230A4">
        <w:rPr>
          <w:rFonts w:ascii="Times New Roman" w:hAnsi="Times New Roman" w:cs="Times New Roman"/>
          <w:sz w:val="24"/>
          <w:szCs w:val="24"/>
        </w:rPr>
        <w:t>near</w:t>
      </w:r>
      <w:r w:rsidR="00F4523F">
        <w:rPr>
          <w:rFonts w:ascii="Times New Roman" w:hAnsi="Times New Roman" w:cs="Times New Roman"/>
          <w:sz w:val="24"/>
          <w:szCs w:val="24"/>
        </w:rPr>
        <w:t xml:space="preserve"> the University of California San Francisco and the San Francisco Giant’s Oracle Park,</w:t>
      </w:r>
      <w:r w:rsidR="00D230A4">
        <w:rPr>
          <w:rFonts w:ascii="Times New Roman" w:hAnsi="Times New Roman" w:cs="Times New Roman"/>
          <w:sz w:val="24"/>
          <w:szCs w:val="24"/>
        </w:rPr>
        <w:t xml:space="preserve"> was an environmental determinant by the organization, that</w:t>
      </w:r>
      <w:r w:rsidR="00F4523F">
        <w:rPr>
          <w:rFonts w:ascii="Times New Roman" w:hAnsi="Times New Roman" w:cs="Times New Roman"/>
          <w:sz w:val="24"/>
          <w:szCs w:val="24"/>
        </w:rPr>
        <w:t xml:space="preserve"> positioning them</w:t>
      </w:r>
      <w:r w:rsidR="00D230A4">
        <w:rPr>
          <w:rFonts w:ascii="Times New Roman" w:hAnsi="Times New Roman" w:cs="Times New Roman"/>
          <w:sz w:val="24"/>
          <w:szCs w:val="24"/>
        </w:rPr>
        <w:t>selves</w:t>
      </w:r>
      <w:r w:rsidR="00F4523F">
        <w:rPr>
          <w:rFonts w:ascii="Times New Roman" w:hAnsi="Times New Roman" w:cs="Times New Roman"/>
          <w:sz w:val="24"/>
          <w:szCs w:val="24"/>
        </w:rPr>
        <w:t xml:space="preserve"> within a well-established sports market </w:t>
      </w:r>
      <w:r w:rsidR="00D230A4">
        <w:rPr>
          <w:rFonts w:ascii="Times New Roman" w:hAnsi="Times New Roman" w:cs="Times New Roman"/>
          <w:sz w:val="24"/>
          <w:szCs w:val="24"/>
        </w:rPr>
        <w:t xml:space="preserve">would create more revenue </w:t>
      </w:r>
      <w:r w:rsidR="00253511">
        <w:rPr>
          <w:rFonts w:ascii="Times New Roman" w:hAnsi="Times New Roman" w:cs="Times New Roman"/>
          <w:sz w:val="24"/>
          <w:szCs w:val="24"/>
        </w:rPr>
        <w:t>potential</w:t>
      </w:r>
      <w:r w:rsidR="00D230A4">
        <w:rPr>
          <w:rFonts w:ascii="Times New Roman" w:hAnsi="Times New Roman" w:cs="Times New Roman"/>
          <w:sz w:val="24"/>
          <w:szCs w:val="24"/>
        </w:rPr>
        <w:t xml:space="preserve"> than in Oakland </w:t>
      </w:r>
      <w:r w:rsidR="00F4523F">
        <w:rPr>
          <w:rFonts w:ascii="Times New Roman" w:hAnsi="Times New Roman" w:cs="Times New Roman"/>
          <w:sz w:val="24"/>
          <w:szCs w:val="24"/>
        </w:rPr>
        <w:t>(</w:t>
      </w:r>
      <w:proofErr w:type="spellStart"/>
      <w:r w:rsidR="00F4523F">
        <w:rPr>
          <w:rFonts w:ascii="Times New Roman" w:hAnsi="Times New Roman" w:cs="Times New Roman"/>
          <w:sz w:val="24"/>
          <w:szCs w:val="24"/>
        </w:rPr>
        <w:t>Golliver</w:t>
      </w:r>
      <w:proofErr w:type="spellEnd"/>
      <w:r w:rsidR="00F4523F">
        <w:rPr>
          <w:rFonts w:ascii="Times New Roman" w:hAnsi="Times New Roman" w:cs="Times New Roman"/>
          <w:sz w:val="24"/>
          <w:szCs w:val="24"/>
        </w:rPr>
        <w:t>, 2019, p</w:t>
      </w:r>
      <w:r w:rsidR="002A0645">
        <w:rPr>
          <w:rFonts w:ascii="Times New Roman" w:hAnsi="Times New Roman" w:cs="Times New Roman"/>
          <w:sz w:val="24"/>
          <w:szCs w:val="24"/>
        </w:rPr>
        <w:t>ar</w:t>
      </w:r>
      <w:r w:rsidR="00F4523F">
        <w:rPr>
          <w:rFonts w:ascii="Times New Roman" w:hAnsi="Times New Roman" w:cs="Times New Roman"/>
          <w:sz w:val="24"/>
          <w:szCs w:val="24"/>
        </w:rPr>
        <w:t>. 6</w:t>
      </w:r>
      <w:r w:rsidR="00D230A4">
        <w:rPr>
          <w:rFonts w:ascii="Times New Roman" w:hAnsi="Times New Roman" w:cs="Times New Roman"/>
          <w:sz w:val="24"/>
          <w:szCs w:val="24"/>
        </w:rPr>
        <w:t>; Hong et al., 2015, p. 73</w:t>
      </w:r>
      <w:r w:rsidR="00F4523F">
        <w:rPr>
          <w:rFonts w:ascii="Times New Roman" w:hAnsi="Times New Roman" w:cs="Times New Roman"/>
          <w:sz w:val="24"/>
          <w:szCs w:val="24"/>
        </w:rPr>
        <w:t xml:space="preserve">). While </w:t>
      </w:r>
      <w:r w:rsidR="00F4523F">
        <w:rPr>
          <w:rFonts w:ascii="Times New Roman" w:hAnsi="Times New Roman" w:cs="Times New Roman"/>
          <w:sz w:val="24"/>
          <w:szCs w:val="24"/>
        </w:rPr>
        <w:lastRenderedPageBreak/>
        <w:t xml:space="preserve">this does create a crowed sports market in one sense, the market value based on the newness of the Chase Center, its world class amenities, and the Warriors brand in itself positions the organization to be </w:t>
      </w:r>
      <w:r w:rsidR="00D230A4">
        <w:rPr>
          <w:rFonts w:ascii="Times New Roman" w:hAnsi="Times New Roman" w:cs="Times New Roman"/>
          <w:sz w:val="24"/>
          <w:szCs w:val="24"/>
        </w:rPr>
        <w:t xml:space="preserve">especially </w:t>
      </w:r>
      <w:r w:rsidR="00F4523F">
        <w:rPr>
          <w:rFonts w:ascii="Times New Roman" w:hAnsi="Times New Roman" w:cs="Times New Roman"/>
          <w:sz w:val="24"/>
          <w:szCs w:val="24"/>
        </w:rPr>
        <w:t xml:space="preserve">attractive to local </w:t>
      </w:r>
      <w:r w:rsidR="00D230A4">
        <w:rPr>
          <w:rFonts w:ascii="Times New Roman" w:hAnsi="Times New Roman" w:cs="Times New Roman"/>
          <w:sz w:val="24"/>
          <w:szCs w:val="24"/>
        </w:rPr>
        <w:t xml:space="preserve">sports </w:t>
      </w:r>
      <w:r w:rsidR="00F4523F">
        <w:rPr>
          <w:rFonts w:ascii="Times New Roman" w:hAnsi="Times New Roman" w:cs="Times New Roman"/>
          <w:sz w:val="24"/>
          <w:szCs w:val="24"/>
        </w:rPr>
        <w:t xml:space="preserve">fans in its early years (Fried et al., 2013, p. 123). </w:t>
      </w:r>
      <w:r w:rsidR="002A0645">
        <w:rPr>
          <w:rFonts w:ascii="Times New Roman" w:hAnsi="Times New Roman" w:cs="Times New Roman"/>
          <w:sz w:val="24"/>
          <w:szCs w:val="24"/>
        </w:rPr>
        <w:t>Furthermore, the Chase Center complex also features 580,000 square feet of office space, 100,000 square feet of retail and restaurant space, and most notably Uber’s new headquarters (</w:t>
      </w:r>
      <w:proofErr w:type="spellStart"/>
      <w:r w:rsidR="002A0645">
        <w:rPr>
          <w:rFonts w:ascii="Times New Roman" w:hAnsi="Times New Roman" w:cs="Times New Roman"/>
          <w:sz w:val="24"/>
          <w:szCs w:val="24"/>
        </w:rPr>
        <w:t>Golliver</w:t>
      </w:r>
      <w:proofErr w:type="spellEnd"/>
      <w:r w:rsidR="002A0645">
        <w:rPr>
          <w:rFonts w:ascii="Times New Roman" w:hAnsi="Times New Roman" w:cs="Times New Roman"/>
          <w:sz w:val="24"/>
          <w:szCs w:val="24"/>
        </w:rPr>
        <w:t xml:space="preserve">, 2019, par. 9). Before even entering the arena, the Warriors organization now being privately funded, has ample opportunity to profit off the entertainment and business hub they created </w:t>
      </w:r>
      <w:r w:rsidR="00CA73C0">
        <w:rPr>
          <w:rFonts w:ascii="Times New Roman" w:hAnsi="Times New Roman" w:cs="Times New Roman"/>
          <w:sz w:val="24"/>
          <w:szCs w:val="24"/>
        </w:rPr>
        <w:t>around</w:t>
      </w:r>
      <w:r w:rsidR="002A0645">
        <w:rPr>
          <w:rFonts w:ascii="Times New Roman" w:hAnsi="Times New Roman" w:cs="Times New Roman"/>
          <w:sz w:val="24"/>
          <w:szCs w:val="24"/>
        </w:rPr>
        <w:t xml:space="preserve"> the</w:t>
      </w:r>
      <w:r w:rsidR="00DD147F">
        <w:rPr>
          <w:rFonts w:ascii="Times New Roman" w:hAnsi="Times New Roman" w:cs="Times New Roman"/>
          <w:sz w:val="24"/>
          <w:szCs w:val="24"/>
        </w:rPr>
        <w:t xml:space="preserve"> Chase Center.</w:t>
      </w:r>
    </w:p>
    <w:p w14:paraId="3551F6E7" w14:textId="1F3ED095" w:rsidR="00DD147F" w:rsidRDefault="00DD147F" w:rsidP="00B92681">
      <w:pPr>
        <w:spacing w:line="480" w:lineRule="auto"/>
        <w:rPr>
          <w:rFonts w:ascii="Times New Roman" w:hAnsi="Times New Roman" w:cs="Times New Roman"/>
          <w:sz w:val="24"/>
          <w:szCs w:val="24"/>
        </w:rPr>
      </w:pPr>
      <w:r>
        <w:rPr>
          <w:rFonts w:ascii="Times New Roman" w:hAnsi="Times New Roman" w:cs="Times New Roman"/>
          <w:sz w:val="24"/>
          <w:szCs w:val="24"/>
        </w:rPr>
        <w:tab/>
      </w:r>
      <w:r w:rsidR="007D5BEF">
        <w:rPr>
          <w:rFonts w:ascii="Times New Roman" w:hAnsi="Times New Roman" w:cs="Times New Roman"/>
          <w:sz w:val="24"/>
          <w:szCs w:val="24"/>
        </w:rPr>
        <w:t xml:space="preserve">Within the chase Center, the arena’s 18,000 seats, 44 club suites, and 32 luxury courtside suites, provides versatility and added comfort for hosting 200 basketball and entertainment events a year (Mortenson, 2019, par. 2-3). </w:t>
      </w:r>
      <w:r w:rsidR="002551FE">
        <w:rPr>
          <w:rFonts w:ascii="Times New Roman" w:hAnsi="Times New Roman" w:cs="Times New Roman"/>
          <w:sz w:val="24"/>
          <w:szCs w:val="24"/>
        </w:rPr>
        <w:t>Most notably, the luxury courtside suites hidden under the lower bowl seats, provides a unique dining experience within a sport arena setting and a significant profit opportunity (</w:t>
      </w:r>
      <w:proofErr w:type="spellStart"/>
      <w:r w:rsidR="002551FE">
        <w:rPr>
          <w:rFonts w:ascii="Times New Roman" w:hAnsi="Times New Roman" w:cs="Times New Roman"/>
          <w:sz w:val="24"/>
          <w:szCs w:val="24"/>
        </w:rPr>
        <w:t>Golliver</w:t>
      </w:r>
      <w:proofErr w:type="spellEnd"/>
      <w:r w:rsidR="002551FE">
        <w:rPr>
          <w:rFonts w:ascii="Times New Roman" w:hAnsi="Times New Roman" w:cs="Times New Roman"/>
          <w:sz w:val="24"/>
          <w:szCs w:val="24"/>
        </w:rPr>
        <w:t xml:space="preserve">, 2019, par. 14). Before the Chase Center construction even concluded, 30 of the 32 </w:t>
      </w:r>
      <w:r w:rsidR="009D1E8B">
        <w:rPr>
          <w:rFonts w:ascii="Times New Roman" w:hAnsi="Times New Roman" w:cs="Times New Roman"/>
          <w:sz w:val="24"/>
          <w:szCs w:val="24"/>
        </w:rPr>
        <w:t xml:space="preserve">courtside </w:t>
      </w:r>
      <w:r w:rsidR="002551FE">
        <w:rPr>
          <w:rFonts w:ascii="Times New Roman" w:hAnsi="Times New Roman" w:cs="Times New Roman"/>
          <w:sz w:val="24"/>
          <w:szCs w:val="24"/>
        </w:rPr>
        <w:t xml:space="preserve">suites were already purchased for a year </w:t>
      </w:r>
      <w:r w:rsidR="00844438">
        <w:rPr>
          <w:rFonts w:ascii="Times New Roman" w:hAnsi="Times New Roman" w:cs="Times New Roman"/>
          <w:sz w:val="24"/>
          <w:szCs w:val="24"/>
        </w:rPr>
        <w:t xml:space="preserve">of events </w:t>
      </w:r>
      <w:r w:rsidR="002551FE">
        <w:rPr>
          <w:rFonts w:ascii="Times New Roman" w:hAnsi="Times New Roman" w:cs="Times New Roman"/>
          <w:sz w:val="24"/>
          <w:szCs w:val="24"/>
        </w:rPr>
        <w:t>by corporate clients for $1-2.5 million (</w:t>
      </w:r>
      <w:proofErr w:type="spellStart"/>
      <w:r w:rsidR="002551FE">
        <w:rPr>
          <w:rFonts w:ascii="Times New Roman" w:hAnsi="Times New Roman" w:cs="Times New Roman"/>
          <w:sz w:val="24"/>
          <w:szCs w:val="24"/>
        </w:rPr>
        <w:t>Golliver</w:t>
      </w:r>
      <w:proofErr w:type="spellEnd"/>
      <w:r w:rsidR="002551FE">
        <w:rPr>
          <w:rFonts w:ascii="Times New Roman" w:hAnsi="Times New Roman" w:cs="Times New Roman"/>
          <w:sz w:val="24"/>
          <w:szCs w:val="24"/>
        </w:rPr>
        <w:t xml:space="preserve">, 2019, par. 15). </w:t>
      </w:r>
      <w:r w:rsidR="00844438">
        <w:rPr>
          <w:rFonts w:ascii="Times New Roman" w:hAnsi="Times New Roman" w:cs="Times New Roman"/>
          <w:sz w:val="24"/>
          <w:szCs w:val="24"/>
        </w:rPr>
        <w:t xml:space="preserve">This means that even before regular season ticket packages, the Warriors can potentially generate $60-75 million a year off these seats if they sell out for all events. </w:t>
      </w:r>
      <w:r w:rsidR="00376B44">
        <w:rPr>
          <w:rFonts w:ascii="Times New Roman" w:hAnsi="Times New Roman" w:cs="Times New Roman"/>
          <w:sz w:val="24"/>
          <w:szCs w:val="24"/>
        </w:rPr>
        <w:t>If ticket sales are maximized off these and other sections,</w:t>
      </w:r>
      <w:r w:rsidR="00607019">
        <w:rPr>
          <w:rFonts w:ascii="Times New Roman" w:hAnsi="Times New Roman" w:cs="Times New Roman"/>
          <w:sz w:val="24"/>
          <w:szCs w:val="24"/>
        </w:rPr>
        <w:t xml:space="preserve"> these profits</w:t>
      </w:r>
      <w:r w:rsidR="004833F9">
        <w:rPr>
          <w:rFonts w:ascii="Times New Roman" w:hAnsi="Times New Roman" w:cs="Times New Roman"/>
          <w:sz w:val="24"/>
          <w:szCs w:val="24"/>
        </w:rPr>
        <w:t xml:space="preserve"> along with revenue generated from businesses within the Chase Center complex </w:t>
      </w:r>
      <w:r w:rsidR="00607019">
        <w:rPr>
          <w:rFonts w:ascii="Times New Roman" w:hAnsi="Times New Roman" w:cs="Times New Roman"/>
          <w:sz w:val="24"/>
          <w:szCs w:val="24"/>
        </w:rPr>
        <w:t>will significantly help cover</w:t>
      </w:r>
      <w:r w:rsidR="00376B44">
        <w:rPr>
          <w:rFonts w:ascii="Times New Roman" w:hAnsi="Times New Roman" w:cs="Times New Roman"/>
          <w:sz w:val="24"/>
          <w:szCs w:val="24"/>
        </w:rPr>
        <w:t xml:space="preserve"> </w:t>
      </w:r>
      <w:r w:rsidR="00642534">
        <w:rPr>
          <w:rFonts w:ascii="Times New Roman" w:hAnsi="Times New Roman" w:cs="Times New Roman"/>
          <w:sz w:val="24"/>
          <w:szCs w:val="24"/>
        </w:rPr>
        <w:t xml:space="preserve">the $1.4 billion construction costs. </w:t>
      </w:r>
    </w:p>
    <w:p w14:paraId="379D5A5A" w14:textId="2C2E8FDC" w:rsidR="00800253" w:rsidRDefault="00A11833" w:rsidP="00B92681">
      <w:pPr>
        <w:spacing w:line="480" w:lineRule="auto"/>
        <w:rPr>
          <w:rFonts w:ascii="Times New Roman" w:hAnsi="Times New Roman" w:cs="Times New Roman"/>
          <w:b/>
          <w:bCs/>
          <w:i/>
          <w:iCs/>
          <w:sz w:val="24"/>
          <w:szCs w:val="24"/>
        </w:rPr>
      </w:pPr>
      <w:r>
        <w:rPr>
          <w:rFonts w:ascii="Times New Roman" w:hAnsi="Times New Roman" w:cs="Times New Roman"/>
          <w:b/>
          <w:bCs/>
          <w:i/>
          <w:iCs/>
          <w:sz w:val="24"/>
          <w:szCs w:val="24"/>
        </w:rPr>
        <w:t>Conclusion</w:t>
      </w:r>
    </w:p>
    <w:p w14:paraId="1151B3AE" w14:textId="163B0621" w:rsidR="00A11833" w:rsidRPr="00921320" w:rsidRDefault="00A11833" w:rsidP="00B92681">
      <w:pPr>
        <w:spacing w:line="480" w:lineRule="auto"/>
        <w:rPr>
          <w:rFonts w:ascii="Times New Roman" w:hAnsi="Times New Roman" w:cs="Times New Roman"/>
          <w:sz w:val="24"/>
          <w:szCs w:val="24"/>
        </w:rPr>
      </w:pPr>
      <w:r>
        <w:rPr>
          <w:rFonts w:ascii="Times New Roman" w:hAnsi="Times New Roman" w:cs="Times New Roman"/>
          <w:b/>
          <w:bCs/>
          <w:i/>
          <w:iCs/>
          <w:sz w:val="24"/>
          <w:szCs w:val="24"/>
        </w:rPr>
        <w:tab/>
      </w:r>
      <w:r w:rsidR="00921320">
        <w:rPr>
          <w:rFonts w:ascii="Times New Roman" w:hAnsi="Times New Roman" w:cs="Times New Roman"/>
          <w:sz w:val="24"/>
          <w:szCs w:val="24"/>
        </w:rPr>
        <w:t>Privately funded sports stadiums are a rarity in the modern sports world. What makes the construction of the Chase Center most remarkable, is</w:t>
      </w:r>
      <w:r w:rsidR="00AD2733">
        <w:rPr>
          <w:rFonts w:ascii="Times New Roman" w:hAnsi="Times New Roman" w:cs="Times New Roman"/>
          <w:sz w:val="24"/>
          <w:szCs w:val="24"/>
        </w:rPr>
        <w:t xml:space="preserve"> the ability of</w:t>
      </w:r>
      <w:r w:rsidR="00921320">
        <w:rPr>
          <w:rFonts w:ascii="Times New Roman" w:hAnsi="Times New Roman" w:cs="Times New Roman"/>
          <w:sz w:val="24"/>
          <w:szCs w:val="24"/>
        </w:rPr>
        <w:t xml:space="preserve"> </w:t>
      </w:r>
      <w:proofErr w:type="spellStart"/>
      <w:r w:rsidR="00AD2733">
        <w:rPr>
          <w:rFonts w:ascii="Times New Roman" w:hAnsi="Times New Roman" w:cs="Times New Roman"/>
          <w:sz w:val="24"/>
          <w:szCs w:val="24"/>
        </w:rPr>
        <w:t>Mortenson│Clark</w:t>
      </w:r>
      <w:proofErr w:type="spellEnd"/>
      <w:r w:rsidR="00AD2733">
        <w:rPr>
          <w:rFonts w:ascii="Times New Roman" w:hAnsi="Times New Roman" w:cs="Times New Roman"/>
          <w:sz w:val="24"/>
          <w:szCs w:val="24"/>
        </w:rPr>
        <w:t xml:space="preserve"> to construct a world class facility in the Warriors financial interests and simultaneously improve the </w:t>
      </w:r>
      <w:r w:rsidR="00AD2733">
        <w:rPr>
          <w:rFonts w:ascii="Times New Roman" w:hAnsi="Times New Roman" w:cs="Times New Roman"/>
          <w:sz w:val="24"/>
          <w:szCs w:val="24"/>
        </w:rPr>
        <w:lastRenderedPageBreak/>
        <w:t xml:space="preserve">Mission Bay community and economy. </w:t>
      </w:r>
      <w:proofErr w:type="spellStart"/>
      <w:r w:rsidR="00AD2733">
        <w:rPr>
          <w:rFonts w:ascii="Times New Roman" w:hAnsi="Times New Roman" w:cs="Times New Roman"/>
          <w:sz w:val="24"/>
          <w:szCs w:val="24"/>
        </w:rPr>
        <w:t>Cision</w:t>
      </w:r>
      <w:proofErr w:type="spellEnd"/>
      <w:r w:rsidR="00AD2733">
        <w:rPr>
          <w:rFonts w:ascii="Times New Roman" w:hAnsi="Times New Roman" w:cs="Times New Roman"/>
          <w:sz w:val="24"/>
          <w:szCs w:val="24"/>
        </w:rPr>
        <w:t xml:space="preserve"> (2019) stated “Chase Center builders Clark Construction Group and Mortenson Construction worked in close partnership with the Warriors, San Francisco’s Office of Economic and Workforce Development, the Office of Community Investment and Infrastructure, and Bay Area labor unions, to maximize opportunities for local business owners and residents” (par. 2). </w:t>
      </w:r>
      <w:r w:rsidR="00A01ECF">
        <w:rPr>
          <w:rFonts w:ascii="Times New Roman" w:hAnsi="Times New Roman" w:cs="Times New Roman"/>
          <w:sz w:val="24"/>
          <w:szCs w:val="24"/>
        </w:rPr>
        <w:t xml:space="preserve">Over $245 million from the Chase Center Project contributed to small business enterprises and following the construction, the Warriors were estimated to add 1,000 new part-time employees </w:t>
      </w:r>
      <w:r w:rsidR="00B0515C">
        <w:rPr>
          <w:rFonts w:ascii="Times New Roman" w:hAnsi="Times New Roman" w:cs="Times New Roman"/>
          <w:sz w:val="24"/>
          <w:szCs w:val="24"/>
        </w:rPr>
        <w:t>at</w:t>
      </w:r>
      <w:r w:rsidR="00A01ECF">
        <w:rPr>
          <w:rFonts w:ascii="Times New Roman" w:hAnsi="Times New Roman" w:cs="Times New Roman"/>
          <w:sz w:val="24"/>
          <w:szCs w:val="24"/>
        </w:rPr>
        <w:t xml:space="preserve"> the Chase Center complex (</w:t>
      </w:r>
      <w:proofErr w:type="spellStart"/>
      <w:r w:rsidR="00A01ECF">
        <w:rPr>
          <w:rFonts w:ascii="Times New Roman" w:hAnsi="Times New Roman" w:cs="Times New Roman"/>
          <w:sz w:val="24"/>
          <w:szCs w:val="24"/>
        </w:rPr>
        <w:t>Cision</w:t>
      </w:r>
      <w:proofErr w:type="spellEnd"/>
      <w:r w:rsidR="00A01ECF">
        <w:rPr>
          <w:rFonts w:ascii="Times New Roman" w:hAnsi="Times New Roman" w:cs="Times New Roman"/>
          <w:sz w:val="24"/>
          <w:szCs w:val="24"/>
        </w:rPr>
        <w:t xml:space="preserve">, 2019, par. 1; </w:t>
      </w:r>
      <w:proofErr w:type="spellStart"/>
      <w:r w:rsidR="00A01ECF">
        <w:rPr>
          <w:rFonts w:ascii="Times New Roman" w:hAnsi="Times New Roman" w:cs="Times New Roman"/>
          <w:sz w:val="24"/>
          <w:szCs w:val="24"/>
        </w:rPr>
        <w:t>Golliver</w:t>
      </w:r>
      <w:proofErr w:type="spellEnd"/>
      <w:r w:rsidR="00A01ECF">
        <w:rPr>
          <w:rFonts w:ascii="Times New Roman" w:hAnsi="Times New Roman" w:cs="Times New Roman"/>
          <w:sz w:val="24"/>
          <w:szCs w:val="24"/>
        </w:rPr>
        <w:t xml:space="preserve">, 2019, par. 8). </w:t>
      </w:r>
      <w:r w:rsidR="0016254F">
        <w:rPr>
          <w:rFonts w:ascii="Times New Roman" w:hAnsi="Times New Roman" w:cs="Times New Roman"/>
          <w:sz w:val="24"/>
          <w:szCs w:val="24"/>
        </w:rPr>
        <w:t xml:space="preserve">The Chase Center construction project represents a turning point in how modern sport franchises choose to control their financial decisions. </w:t>
      </w:r>
    </w:p>
    <w:p w14:paraId="2CB30ECD" w14:textId="6C4B9607" w:rsidR="000C38E7" w:rsidRPr="000C38E7" w:rsidRDefault="000C38E7" w:rsidP="000C38E7">
      <w:pPr>
        <w:spacing w:line="480" w:lineRule="auto"/>
        <w:rPr>
          <w:rFonts w:ascii="Times New Roman" w:hAnsi="Times New Roman" w:cs="Times New Roman"/>
          <w:sz w:val="24"/>
          <w:szCs w:val="24"/>
        </w:rPr>
      </w:pPr>
      <w:r>
        <w:rPr>
          <w:rFonts w:ascii="Times New Roman" w:hAnsi="Times New Roman" w:cs="Times New Roman"/>
          <w:sz w:val="24"/>
          <w:szCs w:val="24"/>
        </w:rPr>
        <w:tab/>
      </w:r>
    </w:p>
    <w:p w14:paraId="7A94B4C6" w14:textId="77777777" w:rsidR="000C38E7" w:rsidRPr="000C38E7" w:rsidRDefault="000C38E7" w:rsidP="000C38E7">
      <w:pPr>
        <w:spacing w:line="480" w:lineRule="auto"/>
        <w:jc w:val="center"/>
        <w:rPr>
          <w:rFonts w:ascii="Times New Roman" w:hAnsi="Times New Roman" w:cs="Times New Roman"/>
          <w:b/>
          <w:bCs/>
          <w:sz w:val="24"/>
          <w:szCs w:val="24"/>
        </w:rPr>
      </w:pPr>
    </w:p>
    <w:p w14:paraId="5C2099A4" w14:textId="77777777" w:rsidR="00FE063B" w:rsidRDefault="00FE063B" w:rsidP="00B478C1">
      <w:pPr>
        <w:spacing w:line="480" w:lineRule="auto"/>
        <w:rPr>
          <w:rFonts w:ascii="Times New Roman" w:hAnsi="Times New Roman" w:cs="Times New Roman"/>
          <w:sz w:val="24"/>
          <w:szCs w:val="24"/>
        </w:rPr>
      </w:pPr>
    </w:p>
    <w:p w14:paraId="4F7227C4" w14:textId="77777777" w:rsidR="0072748C" w:rsidRDefault="0072748C" w:rsidP="00BC38E4">
      <w:pPr>
        <w:jc w:val="center"/>
        <w:rPr>
          <w:rFonts w:ascii="Times New Roman" w:hAnsi="Times New Roman" w:cs="Times New Roman"/>
          <w:sz w:val="24"/>
          <w:szCs w:val="24"/>
        </w:rPr>
      </w:pPr>
    </w:p>
    <w:p w14:paraId="47ABF112" w14:textId="2A4C1B54" w:rsidR="00C4703F" w:rsidRDefault="00C4703F" w:rsidP="00C4703F">
      <w:pPr>
        <w:jc w:val="center"/>
        <w:rPr>
          <w:rFonts w:ascii="Times New Roman" w:hAnsi="Times New Roman" w:cs="Times New Roman"/>
          <w:sz w:val="24"/>
          <w:szCs w:val="24"/>
        </w:rPr>
      </w:pPr>
    </w:p>
    <w:p w14:paraId="44C12C8C" w14:textId="41D6D831" w:rsidR="00C4703F" w:rsidRDefault="00C4703F" w:rsidP="00C4703F">
      <w:pPr>
        <w:jc w:val="center"/>
        <w:rPr>
          <w:rFonts w:ascii="Times New Roman" w:hAnsi="Times New Roman" w:cs="Times New Roman"/>
          <w:sz w:val="24"/>
          <w:szCs w:val="24"/>
        </w:rPr>
      </w:pPr>
    </w:p>
    <w:p w14:paraId="6A30A7C4" w14:textId="67A0ED7B" w:rsidR="00C4703F" w:rsidRDefault="00C4703F" w:rsidP="00C4703F">
      <w:pPr>
        <w:jc w:val="center"/>
        <w:rPr>
          <w:rFonts w:ascii="Times New Roman" w:hAnsi="Times New Roman" w:cs="Times New Roman"/>
          <w:sz w:val="24"/>
          <w:szCs w:val="24"/>
        </w:rPr>
      </w:pPr>
    </w:p>
    <w:p w14:paraId="23C37B60" w14:textId="1D60D6BD" w:rsidR="00C4703F" w:rsidRDefault="00C4703F" w:rsidP="00C4703F">
      <w:pPr>
        <w:jc w:val="center"/>
        <w:rPr>
          <w:rFonts w:ascii="Times New Roman" w:hAnsi="Times New Roman" w:cs="Times New Roman"/>
          <w:sz w:val="24"/>
          <w:szCs w:val="24"/>
        </w:rPr>
      </w:pPr>
    </w:p>
    <w:p w14:paraId="271AC15E" w14:textId="4878E92C" w:rsidR="00C4703F" w:rsidRDefault="00C4703F" w:rsidP="00C4703F">
      <w:pPr>
        <w:jc w:val="center"/>
        <w:rPr>
          <w:rFonts w:ascii="Times New Roman" w:hAnsi="Times New Roman" w:cs="Times New Roman"/>
          <w:sz w:val="24"/>
          <w:szCs w:val="24"/>
        </w:rPr>
      </w:pPr>
    </w:p>
    <w:p w14:paraId="61961566" w14:textId="55BFD0C8" w:rsidR="00C4703F" w:rsidRDefault="00C4703F" w:rsidP="00C4703F">
      <w:pPr>
        <w:jc w:val="center"/>
        <w:rPr>
          <w:rFonts w:ascii="Times New Roman" w:hAnsi="Times New Roman" w:cs="Times New Roman"/>
          <w:sz w:val="24"/>
          <w:szCs w:val="24"/>
        </w:rPr>
      </w:pPr>
    </w:p>
    <w:p w14:paraId="3AB9639F" w14:textId="752F91DE" w:rsidR="00C4703F" w:rsidRDefault="00C4703F" w:rsidP="00C4703F">
      <w:pPr>
        <w:jc w:val="center"/>
        <w:rPr>
          <w:rFonts w:ascii="Times New Roman" w:hAnsi="Times New Roman" w:cs="Times New Roman"/>
          <w:sz w:val="24"/>
          <w:szCs w:val="24"/>
        </w:rPr>
      </w:pPr>
    </w:p>
    <w:p w14:paraId="045483ED" w14:textId="7E6F73F3" w:rsidR="00C4703F" w:rsidRDefault="00C4703F" w:rsidP="00995FEE">
      <w:pPr>
        <w:rPr>
          <w:rFonts w:ascii="Times New Roman" w:hAnsi="Times New Roman" w:cs="Times New Roman"/>
          <w:sz w:val="24"/>
          <w:szCs w:val="24"/>
        </w:rPr>
      </w:pPr>
    </w:p>
    <w:p w14:paraId="14C0311C" w14:textId="77777777" w:rsidR="00995FEE" w:rsidRDefault="00995FEE" w:rsidP="00995FEE">
      <w:pPr>
        <w:rPr>
          <w:rFonts w:ascii="Times New Roman" w:hAnsi="Times New Roman" w:cs="Times New Roman"/>
          <w:sz w:val="24"/>
          <w:szCs w:val="24"/>
        </w:rPr>
      </w:pPr>
    </w:p>
    <w:p w14:paraId="2AAC3D0B" w14:textId="2CAE991A" w:rsidR="00C4703F" w:rsidRDefault="00C4703F" w:rsidP="00C4703F">
      <w:pPr>
        <w:jc w:val="center"/>
        <w:rPr>
          <w:rFonts w:ascii="Times New Roman" w:hAnsi="Times New Roman" w:cs="Times New Roman"/>
          <w:sz w:val="24"/>
          <w:szCs w:val="24"/>
        </w:rPr>
      </w:pPr>
    </w:p>
    <w:p w14:paraId="36CCB857" w14:textId="77777777" w:rsidR="00C4703F" w:rsidRDefault="00C4703F" w:rsidP="00C4703F">
      <w:pPr>
        <w:rPr>
          <w:rFonts w:ascii="Times New Roman" w:hAnsi="Times New Roman" w:cs="Times New Roman"/>
          <w:sz w:val="24"/>
          <w:szCs w:val="24"/>
        </w:rPr>
      </w:pPr>
    </w:p>
    <w:p w14:paraId="2545ED33" w14:textId="654A6C48" w:rsidR="00C4703F" w:rsidRDefault="00C4703F" w:rsidP="00C4703F">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73290036" w14:textId="53D56B5C" w:rsidR="005472CD" w:rsidRPr="00996782" w:rsidRDefault="005472CD" w:rsidP="00996782">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Cision</w:t>
      </w:r>
      <w:proofErr w:type="spellEnd"/>
      <w:r>
        <w:rPr>
          <w:rFonts w:ascii="Times New Roman" w:hAnsi="Times New Roman" w:cs="Times New Roman"/>
          <w:sz w:val="24"/>
          <w:szCs w:val="24"/>
        </w:rPr>
        <w:t xml:space="preserve">. (2019). </w:t>
      </w:r>
      <w:r w:rsidR="00996782">
        <w:rPr>
          <w:rFonts w:ascii="Times New Roman" w:hAnsi="Times New Roman" w:cs="Times New Roman"/>
          <w:sz w:val="24"/>
          <w:szCs w:val="24"/>
        </w:rPr>
        <w:t xml:space="preserve">Chase Center construction leaves a legacy of growth for San Francisco small businesses, residents. </w:t>
      </w:r>
      <w:r w:rsidR="00996782">
        <w:rPr>
          <w:rFonts w:ascii="Times New Roman" w:hAnsi="Times New Roman" w:cs="Times New Roman"/>
          <w:i/>
          <w:iCs/>
          <w:sz w:val="24"/>
          <w:szCs w:val="24"/>
        </w:rPr>
        <w:t>Yahoo! Finance</w:t>
      </w:r>
      <w:r w:rsidR="00996782">
        <w:rPr>
          <w:rFonts w:ascii="Times New Roman" w:hAnsi="Times New Roman" w:cs="Times New Roman"/>
          <w:sz w:val="24"/>
          <w:szCs w:val="24"/>
        </w:rPr>
        <w:t>.</w:t>
      </w:r>
    </w:p>
    <w:p w14:paraId="419818EE" w14:textId="4C672A57" w:rsidR="00C4703F" w:rsidRDefault="00C4703F" w:rsidP="00C4703F">
      <w:pPr>
        <w:spacing w:line="480" w:lineRule="auto"/>
        <w:ind w:left="720" w:hanging="720"/>
        <w:rPr>
          <w:rFonts w:ascii="Times New Roman" w:hAnsi="Times New Roman" w:cs="Times New Roman"/>
          <w:sz w:val="24"/>
          <w:szCs w:val="24"/>
        </w:rPr>
      </w:pPr>
      <w:r w:rsidRPr="00FD54EF">
        <w:rPr>
          <w:rFonts w:ascii="Times New Roman" w:hAnsi="Times New Roman" w:cs="Times New Roman"/>
          <w:sz w:val="24"/>
          <w:szCs w:val="24"/>
        </w:rPr>
        <w:t xml:space="preserve">Fried, G., </w:t>
      </w:r>
      <w:proofErr w:type="spellStart"/>
      <w:r w:rsidRPr="00FD54EF">
        <w:rPr>
          <w:rFonts w:ascii="Times New Roman" w:hAnsi="Times New Roman" w:cs="Times New Roman"/>
          <w:sz w:val="24"/>
          <w:szCs w:val="24"/>
        </w:rPr>
        <w:t>DeSchriver</w:t>
      </w:r>
      <w:proofErr w:type="spellEnd"/>
      <w:r w:rsidRPr="00FD54EF">
        <w:rPr>
          <w:rFonts w:ascii="Times New Roman" w:hAnsi="Times New Roman" w:cs="Times New Roman"/>
          <w:sz w:val="24"/>
          <w:szCs w:val="24"/>
        </w:rPr>
        <w:t xml:space="preserve">, T.D., &amp; </w:t>
      </w:r>
      <w:proofErr w:type="spellStart"/>
      <w:r w:rsidRPr="00FD54EF">
        <w:rPr>
          <w:rFonts w:ascii="Times New Roman" w:hAnsi="Times New Roman" w:cs="Times New Roman"/>
          <w:sz w:val="24"/>
          <w:szCs w:val="24"/>
        </w:rPr>
        <w:t>Mondello</w:t>
      </w:r>
      <w:proofErr w:type="spellEnd"/>
      <w:r w:rsidRPr="00FD54EF">
        <w:rPr>
          <w:rFonts w:ascii="Times New Roman" w:hAnsi="Times New Roman" w:cs="Times New Roman"/>
          <w:sz w:val="24"/>
          <w:szCs w:val="24"/>
        </w:rPr>
        <w:t xml:space="preserve">, M. (2013). </w:t>
      </w:r>
      <w:r w:rsidRPr="00FD54EF">
        <w:rPr>
          <w:rFonts w:ascii="Times New Roman" w:hAnsi="Times New Roman" w:cs="Times New Roman"/>
          <w:i/>
          <w:iCs/>
          <w:sz w:val="24"/>
          <w:szCs w:val="24"/>
        </w:rPr>
        <w:t>Sport finance</w:t>
      </w:r>
      <w:r w:rsidRPr="00FD54EF">
        <w:rPr>
          <w:rFonts w:ascii="Times New Roman" w:hAnsi="Times New Roman" w:cs="Times New Roman"/>
          <w:sz w:val="24"/>
          <w:szCs w:val="24"/>
        </w:rPr>
        <w:t xml:space="preserve"> (3</w:t>
      </w:r>
      <w:r w:rsidRPr="00FD54EF">
        <w:rPr>
          <w:rFonts w:ascii="Times New Roman" w:hAnsi="Times New Roman" w:cs="Times New Roman"/>
          <w:sz w:val="24"/>
          <w:szCs w:val="24"/>
          <w:vertAlign w:val="superscript"/>
        </w:rPr>
        <w:t>rd</w:t>
      </w:r>
      <w:r w:rsidRPr="00FD54EF">
        <w:rPr>
          <w:rFonts w:ascii="Times New Roman" w:hAnsi="Times New Roman" w:cs="Times New Roman"/>
          <w:sz w:val="24"/>
          <w:szCs w:val="24"/>
        </w:rPr>
        <w:t xml:space="preserve"> ed., pp. 1</w:t>
      </w:r>
      <w:r>
        <w:rPr>
          <w:rFonts w:ascii="Times New Roman" w:hAnsi="Times New Roman" w:cs="Times New Roman"/>
          <w:sz w:val="24"/>
          <w:szCs w:val="24"/>
        </w:rPr>
        <w:t>11-203</w:t>
      </w:r>
      <w:r w:rsidRPr="00FD54EF">
        <w:rPr>
          <w:rFonts w:ascii="Times New Roman" w:hAnsi="Times New Roman" w:cs="Times New Roman"/>
          <w:sz w:val="24"/>
          <w:szCs w:val="24"/>
        </w:rPr>
        <w:t xml:space="preserve">). Human Kinetics. </w:t>
      </w:r>
    </w:p>
    <w:p w14:paraId="2CD01FAD" w14:textId="3DFB9046" w:rsidR="00E058AA" w:rsidRDefault="00E058AA" w:rsidP="00C4703F">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Golliver</w:t>
      </w:r>
      <w:proofErr w:type="spellEnd"/>
      <w:r>
        <w:rPr>
          <w:rFonts w:ascii="Times New Roman" w:hAnsi="Times New Roman" w:cs="Times New Roman"/>
          <w:sz w:val="24"/>
          <w:szCs w:val="24"/>
        </w:rPr>
        <w:t xml:space="preserve">, B. (2019). Inside Chase Center, the Warriors’ billion-dollar, privately financed San Francisco arena. </w:t>
      </w:r>
      <w:r>
        <w:rPr>
          <w:rFonts w:ascii="Times New Roman" w:hAnsi="Times New Roman" w:cs="Times New Roman"/>
          <w:i/>
          <w:iCs/>
          <w:sz w:val="24"/>
          <w:szCs w:val="24"/>
        </w:rPr>
        <w:t>The Washington Post</w:t>
      </w:r>
      <w:r>
        <w:rPr>
          <w:rFonts w:ascii="Times New Roman" w:hAnsi="Times New Roman" w:cs="Times New Roman"/>
          <w:sz w:val="24"/>
          <w:szCs w:val="24"/>
        </w:rPr>
        <w:t>.</w:t>
      </w:r>
    </w:p>
    <w:p w14:paraId="76DAA7B7" w14:textId="4E1C5240" w:rsidR="00CF6710" w:rsidRPr="00CF6710" w:rsidRDefault="00CF6710" w:rsidP="00C4703F">
      <w:pPr>
        <w:spacing w:line="480" w:lineRule="auto"/>
        <w:ind w:left="720" w:hanging="720"/>
        <w:rPr>
          <w:rFonts w:ascii="Times New Roman" w:hAnsi="Times New Roman" w:cs="Times New Roman"/>
          <w:sz w:val="24"/>
          <w:szCs w:val="24"/>
        </w:rPr>
      </w:pPr>
      <w:r w:rsidRPr="005639E2">
        <w:rPr>
          <w:rFonts w:ascii="Times New Roman" w:hAnsi="Times New Roman" w:cs="Times New Roman"/>
          <w:sz w:val="24"/>
          <w:szCs w:val="24"/>
        </w:rPr>
        <w:t xml:space="preserve">Hong, S.I, </w:t>
      </w:r>
      <w:proofErr w:type="spellStart"/>
      <w:r w:rsidRPr="005639E2">
        <w:rPr>
          <w:rFonts w:ascii="Times New Roman" w:hAnsi="Times New Roman" w:cs="Times New Roman"/>
          <w:sz w:val="24"/>
          <w:szCs w:val="24"/>
        </w:rPr>
        <w:t>Magnusen</w:t>
      </w:r>
      <w:proofErr w:type="spellEnd"/>
      <w:r w:rsidRPr="005639E2">
        <w:rPr>
          <w:rFonts w:ascii="Times New Roman" w:hAnsi="Times New Roman" w:cs="Times New Roman"/>
          <w:sz w:val="24"/>
          <w:szCs w:val="24"/>
        </w:rPr>
        <w:t xml:space="preserve">, M., &amp; </w:t>
      </w:r>
      <w:proofErr w:type="spellStart"/>
      <w:r w:rsidRPr="005639E2">
        <w:rPr>
          <w:rFonts w:ascii="Times New Roman" w:hAnsi="Times New Roman" w:cs="Times New Roman"/>
          <w:sz w:val="24"/>
          <w:szCs w:val="24"/>
        </w:rPr>
        <w:t>Mondello</w:t>
      </w:r>
      <w:proofErr w:type="spellEnd"/>
      <w:r w:rsidRPr="005639E2">
        <w:rPr>
          <w:rFonts w:ascii="Times New Roman" w:hAnsi="Times New Roman" w:cs="Times New Roman"/>
          <w:sz w:val="24"/>
          <w:szCs w:val="24"/>
        </w:rPr>
        <w:t xml:space="preserve">, M. (2015). </w:t>
      </w:r>
      <w:r w:rsidRPr="00CF6710">
        <w:rPr>
          <w:rFonts w:ascii="Times New Roman" w:hAnsi="Times New Roman" w:cs="Times New Roman"/>
          <w:sz w:val="24"/>
          <w:szCs w:val="24"/>
        </w:rPr>
        <w:t>Collaborative innovation in sport: Conceptualizing th</w:t>
      </w:r>
      <w:r>
        <w:rPr>
          <w:rFonts w:ascii="Times New Roman" w:hAnsi="Times New Roman" w:cs="Times New Roman"/>
          <w:sz w:val="24"/>
          <w:szCs w:val="24"/>
        </w:rPr>
        <w:t xml:space="preserve">e adoption of new stadium construction from professional sport team and government perspectives. </w:t>
      </w:r>
      <w:r>
        <w:rPr>
          <w:rFonts w:ascii="Times New Roman" w:hAnsi="Times New Roman" w:cs="Times New Roman"/>
          <w:i/>
          <w:iCs/>
          <w:sz w:val="24"/>
          <w:szCs w:val="24"/>
        </w:rPr>
        <w:t>Journal of Physical Education and Sport Management, 6</w:t>
      </w:r>
      <w:r>
        <w:rPr>
          <w:rFonts w:ascii="Times New Roman" w:hAnsi="Times New Roman" w:cs="Times New Roman"/>
          <w:sz w:val="24"/>
          <w:szCs w:val="24"/>
        </w:rPr>
        <w:t xml:space="preserve">(9), 70-81. </w:t>
      </w:r>
    </w:p>
    <w:p w14:paraId="334AD6A5" w14:textId="2E7AEE6C" w:rsidR="007217CC" w:rsidRDefault="007217CC" w:rsidP="00C4703F">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Mortenson</w:t>
      </w:r>
      <w:r w:rsidR="005472CD">
        <w:rPr>
          <w:rFonts w:ascii="Times New Roman" w:hAnsi="Times New Roman" w:cs="Times New Roman"/>
          <w:sz w:val="24"/>
          <w:szCs w:val="24"/>
        </w:rPr>
        <w:t>.</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Mortenson│Clark</w:t>
      </w:r>
      <w:proofErr w:type="spellEnd"/>
      <w:r>
        <w:rPr>
          <w:rFonts w:ascii="Times New Roman" w:hAnsi="Times New Roman" w:cs="Times New Roman"/>
          <w:sz w:val="24"/>
          <w:szCs w:val="24"/>
        </w:rPr>
        <w:t xml:space="preserve"> delivers Chase Center development on schedule. </w:t>
      </w:r>
      <w:r w:rsidR="00032812">
        <w:rPr>
          <w:rFonts w:ascii="Times New Roman" w:hAnsi="Times New Roman" w:cs="Times New Roman"/>
          <w:i/>
          <w:iCs/>
          <w:sz w:val="24"/>
          <w:szCs w:val="24"/>
        </w:rPr>
        <w:t>Mortenson Company</w:t>
      </w:r>
      <w:r w:rsidR="00032812">
        <w:rPr>
          <w:rFonts w:ascii="Times New Roman" w:hAnsi="Times New Roman" w:cs="Times New Roman"/>
          <w:sz w:val="24"/>
          <w:szCs w:val="24"/>
        </w:rPr>
        <w:t>.</w:t>
      </w:r>
    </w:p>
    <w:p w14:paraId="3D19746F" w14:textId="00A0D5D9" w:rsidR="00996782" w:rsidRPr="00032812" w:rsidRDefault="00996782" w:rsidP="00996782">
      <w:pPr>
        <w:spacing w:line="480" w:lineRule="auto"/>
        <w:rPr>
          <w:rFonts w:ascii="Times New Roman" w:hAnsi="Times New Roman" w:cs="Times New Roman"/>
          <w:sz w:val="24"/>
          <w:szCs w:val="24"/>
        </w:rPr>
      </w:pPr>
    </w:p>
    <w:p w14:paraId="0E83B9EA" w14:textId="77777777" w:rsidR="00C4703F" w:rsidRDefault="00C4703F" w:rsidP="00C4703F">
      <w:pPr>
        <w:spacing w:line="480" w:lineRule="auto"/>
        <w:jc w:val="center"/>
        <w:rPr>
          <w:rFonts w:ascii="Times New Roman" w:hAnsi="Times New Roman" w:cs="Times New Roman"/>
          <w:sz w:val="24"/>
          <w:szCs w:val="24"/>
        </w:rPr>
      </w:pPr>
    </w:p>
    <w:p w14:paraId="19797BFB" w14:textId="77777777" w:rsidR="00C4703F" w:rsidRPr="00C4703F" w:rsidRDefault="00C4703F" w:rsidP="00C4703F">
      <w:pPr>
        <w:spacing w:line="480" w:lineRule="auto"/>
        <w:jc w:val="center"/>
        <w:rPr>
          <w:rFonts w:ascii="Times New Roman" w:hAnsi="Times New Roman" w:cs="Times New Roman"/>
          <w:sz w:val="24"/>
          <w:szCs w:val="24"/>
        </w:rPr>
      </w:pPr>
    </w:p>
    <w:sectPr w:rsidR="00C4703F" w:rsidRPr="00C470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634DC" w14:textId="77777777" w:rsidR="00426C77" w:rsidRDefault="00426C77" w:rsidP="00BC38E4">
      <w:pPr>
        <w:spacing w:after="0" w:line="240" w:lineRule="auto"/>
      </w:pPr>
      <w:r>
        <w:separator/>
      </w:r>
    </w:p>
  </w:endnote>
  <w:endnote w:type="continuationSeparator" w:id="0">
    <w:p w14:paraId="422E07A2" w14:textId="77777777" w:rsidR="00426C77" w:rsidRDefault="00426C77" w:rsidP="00BC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7EB70" w14:textId="77777777" w:rsidR="00426C77" w:rsidRDefault="00426C77" w:rsidP="00BC38E4">
      <w:pPr>
        <w:spacing w:after="0" w:line="240" w:lineRule="auto"/>
      </w:pPr>
      <w:r>
        <w:separator/>
      </w:r>
    </w:p>
  </w:footnote>
  <w:footnote w:type="continuationSeparator" w:id="0">
    <w:p w14:paraId="049DF08F" w14:textId="77777777" w:rsidR="00426C77" w:rsidRDefault="00426C77" w:rsidP="00BC3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3EF7" w14:textId="1B78CAD9" w:rsidR="00BC38E4" w:rsidRPr="00BC38E4" w:rsidRDefault="00BC38E4">
    <w:pPr>
      <w:pStyle w:val="Header"/>
      <w:rPr>
        <w:rFonts w:ascii="Times New Roman" w:hAnsi="Times New Roman" w:cs="Times New Roman"/>
        <w:sz w:val="24"/>
        <w:szCs w:val="24"/>
      </w:rPr>
    </w:pPr>
    <w:r>
      <w:rPr>
        <w:rFonts w:ascii="Times New Roman" w:hAnsi="Times New Roman" w:cs="Times New Roman"/>
        <w:sz w:val="24"/>
        <w:szCs w:val="24"/>
      </w:rPr>
      <w:t xml:space="preserve">CHASE CENTER                                                                                                                            </w:t>
    </w:r>
    <w:r w:rsidRPr="00BC38E4">
      <w:rPr>
        <w:rFonts w:ascii="Times New Roman" w:hAnsi="Times New Roman" w:cs="Times New Roman"/>
        <w:sz w:val="24"/>
        <w:szCs w:val="24"/>
      </w:rPr>
      <w:fldChar w:fldCharType="begin"/>
    </w:r>
    <w:r w:rsidRPr="00BC38E4">
      <w:rPr>
        <w:rFonts w:ascii="Times New Roman" w:hAnsi="Times New Roman" w:cs="Times New Roman"/>
        <w:sz w:val="24"/>
        <w:szCs w:val="24"/>
      </w:rPr>
      <w:instrText xml:space="preserve"> PAGE   \* MERGEFORMAT </w:instrText>
    </w:r>
    <w:r w:rsidRPr="00BC38E4">
      <w:rPr>
        <w:rFonts w:ascii="Times New Roman" w:hAnsi="Times New Roman" w:cs="Times New Roman"/>
        <w:sz w:val="24"/>
        <w:szCs w:val="24"/>
      </w:rPr>
      <w:fldChar w:fldCharType="separate"/>
    </w:r>
    <w:r w:rsidRPr="00BC38E4">
      <w:rPr>
        <w:rFonts w:ascii="Times New Roman" w:hAnsi="Times New Roman" w:cs="Times New Roman"/>
        <w:noProof/>
        <w:sz w:val="24"/>
        <w:szCs w:val="24"/>
      </w:rPr>
      <w:t>1</w:t>
    </w:r>
    <w:r w:rsidRPr="00BC38E4">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3F"/>
    <w:rsid w:val="00032812"/>
    <w:rsid w:val="000525F4"/>
    <w:rsid w:val="000C38E7"/>
    <w:rsid w:val="000E0CB5"/>
    <w:rsid w:val="0016254F"/>
    <w:rsid w:val="00164ADF"/>
    <w:rsid w:val="00183E12"/>
    <w:rsid w:val="00197775"/>
    <w:rsid w:val="002264C5"/>
    <w:rsid w:val="00253511"/>
    <w:rsid w:val="002551FE"/>
    <w:rsid w:val="002A0645"/>
    <w:rsid w:val="002C7C3E"/>
    <w:rsid w:val="00376B44"/>
    <w:rsid w:val="0039692C"/>
    <w:rsid w:val="003E5080"/>
    <w:rsid w:val="00413435"/>
    <w:rsid w:val="00426C77"/>
    <w:rsid w:val="00453A68"/>
    <w:rsid w:val="004705FB"/>
    <w:rsid w:val="00476391"/>
    <w:rsid w:val="004833F9"/>
    <w:rsid w:val="004C3344"/>
    <w:rsid w:val="005472CD"/>
    <w:rsid w:val="005639E2"/>
    <w:rsid w:val="005B2E7E"/>
    <w:rsid w:val="00607019"/>
    <w:rsid w:val="00642534"/>
    <w:rsid w:val="00690537"/>
    <w:rsid w:val="00695E00"/>
    <w:rsid w:val="007217CC"/>
    <w:rsid w:val="0072748C"/>
    <w:rsid w:val="007D5BEF"/>
    <w:rsid w:val="00800253"/>
    <w:rsid w:val="00844438"/>
    <w:rsid w:val="00921320"/>
    <w:rsid w:val="00940AF1"/>
    <w:rsid w:val="00995FEE"/>
    <w:rsid w:val="00996782"/>
    <w:rsid w:val="009D1E8B"/>
    <w:rsid w:val="00A01ECF"/>
    <w:rsid w:val="00A11833"/>
    <w:rsid w:val="00A4345E"/>
    <w:rsid w:val="00AD2733"/>
    <w:rsid w:val="00B0515C"/>
    <w:rsid w:val="00B478C1"/>
    <w:rsid w:val="00B92681"/>
    <w:rsid w:val="00BA01F6"/>
    <w:rsid w:val="00BC23F5"/>
    <w:rsid w:val="00BC38E4"/>
    <w:rsid w:val="00C4703F"/>
    <w:rsid w:val="00CA73C0"/>
    <w:rsid w:val="00CF23F8"/>
    <w:rsid w:val="00CF6710"/>
    <w:rsid w:val="00D230A4"/>
    <w:rsid w:val="00D33D88"/>
    <w:rsid w:val="00D83EB9"/>
    <w:rsid w:val="00D97B87"/>
    <w:rsid w:val="00DC4FC2"/>
    <w:rsid w:val="00DD147F"/>
    <w:rsid w:val="00DE0D63"/>
    <w:rsid w:val="00E00AE3"/>
    <w:rsid w:val="00E058AA"/>
    <w:rsid w:val="00E7597F"/>
    <w:rsid w:val="00EA7A55"/>
    <w:rsid w:val="00EB0FB4"/>
    <w:rsid w:val="00EB55AC"/>
    <w:rsid w:val="00F4523F"/>
    <w:rsid w:val="00FE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33E3"/>
  <w15:chartTrackingRefBased/>
  <w15:docId w15:val="{B15F6303-7F60-403B-B888-6C7179F9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8E4"/>
  </w:style>
  <w:style w:type="paragraph" w:styleId="Footer">
    <w:name w:val="footer"/>
    <w:basedOn w:val="Normal"/>
    <w:link w:val="FooterChar"/>
    <w:uiPriority w:val="99"/>
    <w:unhideWhenUsed/>
    <w:rsid w:val="00BC3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13392</dc:creator>
  <cp:keywords/>
  <dc:description/>
  <cp:lastModifiedBy>Moreno</cp:lastModifiedBy>
  <cp:revision>2</cp:revision>
  <dcterms:created xsi:type="dcterms:W3CDTF">2020-07-22T20:46:00Z</dcterms:created>
  <dcterms:modified xsi:type="dcterms:W3CDTF">2020-07-22T20:46:00Z</dcterms:modified>
</cp:coreProperties>
</file>